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/>
              <w:drawing>
                <wp:inline distT="0" distB="0" distL="0" distR="0">
                  <wp:extent cx="518160" cy="74676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  <w:lang w:val="ru-RU" w:eastAsia="ru-RU"/>
              </w:rPr>
            </w:pPr>
            <w:bookmarkStart w:id="0" w:name="_Hlk115176197"/>
            <w:r>
              <w:rPr>
                <w:b/>
                <w:sz w:val="28"/>
                <w:szCs w:val="28"/>
                <w:lang w:val="ru-RU"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/>
              <w:suppressAutoHyphens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widowControl/>
        <w:suppressAutoHyphens w:val="false"/>
        <w:jc w:val="center"/>
        <w:rPr>
          <w:b/>
          <w:sz w:val="28"/>
          <w:szCs w:val="24"/>
          <w:lang w:val="ru-RU" w:eastAsia="ru-RU"/>
        </w:rPr>
      </w:pPr>
      <w:r>
        <w:rPr>
          <w:b/>
          <w:sz w:val="28"/>
          <w:szCs w:val="24"/>
          <w:lang w:val="ru-RU" w:eastAsia="ru-RU"/>
        </w:rPr>
        <w:t>ПОСТАНОВЛЕНИЕ</w:t>
      </w:r>
    </w:p>
    <w:p>
      <w:pPr>
        <w:pStyle w:val="Normal"/>
        <w:widowControl/>
        <w:tabs>
          <w:tab w:val="clear" w:pos="708"/>
          <w:tab w:val="left" w:pos="4820" w:leader="none"/>
        </w:tabs>
        <w:suppressAutoHyphens w:val="fals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widowControl/>
        <w:tabs>
          <w:tab w:val="clear" w:pos="708"/>
          <w:tab w:val="left" w:pos="4820" w:leader="none"/>
        </w:tabs>
        <w:suppressAutoHyphens w:val="fals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11.07.2024г.</w:t>
            </w:r>
            <w:bookmarkStart w:id="3" w:name="_GoBack"/>
            <w:bookmarkEnd w:id="3"/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№ </w:t>
            </w:r>
            <w:r>
              <w:rPr>
                <w:sz w:val="28"/>
                <w:szCs w:val="28"/>
                <w:lang w:val="ru-RU" w:eastAsia="ru-RU"/>
              </w:rPr>
              <w:t>159</w:t>
            </w:r>
          </w:p>
        </w:tc>
      </w:tr>
    </w:tbl>
    <w:p>
      <w:pPr>
        <w:pStyle w:val="Normal"/>
        <w:spacing w:lineRule="auto" w:line="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Style w:val="ae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1"/>
      </w:tblGrid>
      <w:tr>
        <w:trPr>
          <w:trHeight w:val="1685" w:hRule="atLeast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/>
              <w:spacing w:lineRule="auto" w:line="276" w:before="0" w:after="0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lang w:val="ru-RU" w:bidi="ar-SA"/>
              </w:rPr>
              <w:t>О внесении изменений в Постановление</w:t>
            </w:r>
          </w:p>
          <w:p>
            <w:pPr>
              <w:pStyle w:val="ConsPlusTitle"/>
              <w:widowControl/>
              <w:spacing w:lineRule="auto" w:line="276" w:before="0" w:after="0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lang w:val="ru-RU" w:bidi="ar-SA"/>
              </w:rPr>
              <w:t>от 06.02.2020 № 14 «Об утверждении Положения</w:t>
            </w:r>
          </w:p>
          <w:p>
            <w:pPr>
              <w:pStyle w:val="ConsPlusTitle"/>
              <w:widowControl/>
              <w:spacing w:lineRule="auto" w:line="276" w:before="0" w:after="0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lang w:val="ru-RU" w:bidi="ar-SA"/>
              </w:rPr>
              <w:t>о Территориальном отделе по вопросам жизнедеятельности</w:t>
            </w:r>
          </w:p>
          <w:p>
            <w:pPr>
              <w:pStyle w:val="ConsPlusTitle"/>
              <w:widowControl/>
              <w:spacing w:lineRule="auto" w:line="276" w:before="0" w:after="0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kern w:val="0"/>
                <w:lang w:val="ru-RU" w:bidi="ar-SA"/>
              </w:rPr>
              <w:t>городских поселков Дубинино и Горячегорск</w:t>
            </w:r>
          </w:p>
          <w:p>
            <w:pPr>
              <w:pStyle w:val="ConsPlusTitle"/>
              <w:widowControl/>
              <w:spacing w:lineRule="auto" w:line="276" w:before="0" w:after="0"/>
              <w:jc w:val="both"/>
              <w:rPr>
                <w:b w:val="false"/>
              </w:rPr>
            </w:pPr>
            <w:r>
              <w:rPr>
                <w:b w:val="false"/>
                <w:color w:val="000000"/>
                <w:kern w:val="0"/>
                <w:lang w:val="ru-RU" w:bidi="ar-SA"/>
              </w:rPr>
              <w:t>Администрации города Шарыпово»</w:t>
            </w:r>
          </w:p>
        </w:tc>
      </w:tr>
    </w:tbl>
    <w:p>
      <w:pPr>
        <w:pStyle w:val="Normal"/>
        <w:spacing w:lineRule="auto" w:line="27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Федеральным законом от 60.10.2003 года № 131-ФЗ «Об общих принципах организации местного самоуправления в Российской Федерации», на основании статьи 8 Постановления Правительства Российской Федерации от 27.11.2006 года № 719 «Об утверждении Положения о воинском учете»,</w:t>
      </w:r>
      <w:r>
        <w:rPr>
          <w:i/>
          <w:color w:val="000000"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руководствуясь ст. 34 Устава города Шарыпово</w:t>
      </w:r>
      <w:r>
        <w:rPr>
          <w:sz w:val="28"/>
          <w:szCs w:val="28"/>
          <w:lang w:val="ru-RU"/>
        </w:rPr>
        <w:t xml:space="preserve">,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>
      <w:pPr>
        <w:pStyle w:val="ConsPlusTitle"/>
        <w:spacing w:lineRule="auto" w:line="276"/>
        <w:ind w:firstLine="709"/>
        <w:jc w:val="both"/>
        <w:rPr/>
      </w:pPr>
      <w:r>
        <w:rPr>
          <w:b w:val="false"/>
        </w:rPr>
        <w:t>1.</w:t>
      </w:r>
      <w:r>
        <w:rPr/>
        <w:t xml:space="preserve"> С</w:t>
      </w:r>
      <w:r>
        <w:rPr>
          <w:b w:val="false"/>
        </w:rPr>
        <w:t xml:space="preserve"> 01.08.2024 года внести изменения в приложение 1 к Постановлению Администрации города Шарыпово от 06.02.2020 года № 14 «Положение о Территориальном отделе по вопросам жизнедеятельности городских поселков Дубинино и Горячегорск Администрации города Шарыпово» исключив из подпункта 2.2. пункта 2 «Задачи, функции и полномочия территориального отдела» Положения следующий абзац: «осуществление первичного воинского учета граждан, пребывающих в запасе, и граждан подлежащих призыву на военную службу, проживающих или пребывающих (на срок более 3 месяцев) на территориях городских поселков Дубинино и Горячегорск».</w:t>
      </w:r>
    </w:p>
    <w:p>
      <w:pPr>
        <w:pStyle w:val="NoSpacing"/>
        <w:spacing w:lineRule="auto" w:line="276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выполнением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со дня подписания.</w:t>
      </w:r>
    </w:p>
    <w:p>
      <w:pPr>
        <w:pStyle w:val="ConsPlusNormal"/>
        <w:widowControl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 В.Г. Хохлов 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Территориального отдела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rsid w:val="00477a2c"/>
    <w:rPr>
      <w:color w:val="0000FF"/>
      <w:u w:val="single"/>
    </w:rPr>
  </w:style>
  <w:style w:type="character" w:styleId="Emphasis">
    <w:name w:val="Emphasis"/>
    <w:uiPriority w:val="20"/>
    <w:qFormat/>
    <w:rsid w:val="002b0963"/>
    <w:rPr>
      <w:i/>
      <w:i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d2810"/>
    <w:pPr>
      <w:spacing w:lineRule="auto" w:line="276" w:before="0" w:after="140"/>
    </w:pPr>
    <w:rPr/>
  </w:style>
  <w:style w:type="paragraph" w:styleId="List">
    <w:name w:val="List"/>
    <w:basedOn w:val="BodyText"/>
    <w:rsid w:val="002d281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BodyText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19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pPr>
      <w:widowControl/>
      <w:spacing w:before="0" w:after="120"/>
      <w:ind w:left="283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rsid w:val="003a6583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LibreOffice/7.6.4.1$Windows_X86_64 LibreOffice_project/e19e193f88cd6c0525a17fb7a176ed8e6a3e2aa1</Application>
  <AppVersion>15.0000</AppVersion>
  <Pages>1</Pages>
  <Words>190</Words>
  <Characters>1303</Characters>
  <CharactersWithSpaces>1568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2024-05-28T09:53:00Z</dcterms:created>
  <dc:creator>uts28</dc:creator>
  <dc:description/>
  <dc:language>ru-RU</dc:language>
  <cp:lastModifiedBy/>
  <cp:lastPrinted>2024-05-31T02:16:00Z</cp:lastPrinted>
  <dcterms:modified xsi:type="dcterms:W3CDTF">2024-07-17T16:11:32Z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