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10.06.2024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№ </w:t>
            </w:r>
            <w:r>
              <w:rPr>
                <w:szCs w:val="28"/>
              </w:rPr>
              <w:t>133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22.04.2024 №96)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№248; от 10.11.2023 №286, от 19.02.2024 №35; от 22.04.2024 №96) следующие изменения: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«1819995,70; 263898,91; 179176,11; 194527,14; 14101,75; 24383,00; 167338,30; 2300,23» заменить цифрами «1875801,98; 318955,19; 179926,11; 198093,42; 16918,03; 25133,00; 219578,30; 54540,23» соответственно.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1.1.2. В таблице приложения 1 к паспорту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1.1.2.1. в строке 1.1 «Удельный вес населения, участвующего в культурно-досуговых мероприятиях, проводимых муниципальными учреждениями культуры» столбца 14 цифру «234,8» заменить цифрой «236,5»;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1.1.2.2. в строке 1.2 «Количество экземпляров новых поступлений в библиотечные фонды общедоступных библиотек на 1 тыс. человек населения» столбца 14 цифру «19,9» заменить цифрой «20,7»;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1.1.2.3. в строке 1.4 «Доля населения города Шарыпово, участвующего в межнациональных мероприятиях» столбца 14 цифру «1,74» заменить цифрой «1,9»;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1.1.2.4. в строке 1.5 «Доля граждан, вовлеченных в добровольческую деятельность на территории городского округа города Шарыпово» столбца 14 цифру «0,103» заменить цифрой «0,105».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 xml:space="preserve">1.1.3. </w:t>
      </w:r>
      <w:r>
        <w:rPr>
          <w:sz w:val="26"/>
          <w:szCs w:val="26"/>
          <w:lang w:bidi="ru-RU"/>
        </w:rPr>
        <w:t>В таблице приложения № 1 к подпрограмме «Сохранение культурного наследия» к муниципальной программе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1.1.3.1. в строке 2.1 «Среднее число книговыдач в расчете на 1 тыс. человек населения» столбца 5 цифру «12788,7» заменить цифрой «12790»;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  <w:lang w:bidi="ru-RU"/>
        </w:rPr>
        <w:t>1.1.3.2. в строке 2.2 «Количество посещений муниципальных библиотек на 1 тыс. человек населения» столбца 5 цифру «4302,2» заменить цифрой «4310»;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1.1.3.3. в строке 3.2 «Количество посещений музейных учреждений на 1 тыс. человек» столбца 5 цифру «417,3» заменить цифрой «446».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1.1.4.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«672631,69; 383339,58; 141397,59; 106341,97; 67468,77; 41187,35; 19600,00; 3626,87; 57532,51; 1802,67» заменить цифрами «728346,87; 383432,80; 142147,59; 161213,93; 70943,95; 41280,57; 20350,00; 6258,83; 109772,51; 54042,67» соответственно.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1.1.4.2. В таблице приложения № 1 к подпрограмме «Поддержка искусства и народного творчества» к муниципальной программе «Развитие культуры»: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1.1.4.2.1. в строке 1.1 «Количество зрителей муниципального театра на 1 тыс. человек населения» столбца 5 цифру «304,4» заменить цифрой «304,5»;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1.1.4.2.2. в строке 2.1 «Количество посетителей учреждений культурно-досугового типа» столбца 5 цифру «66245» заменить цифрой «66308»;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1.1.4.2.3. в строке 4.1 «Увеличение количества посетителей учреждений культурно-досугового типа (по сравнению с предыдущим годом)» столбца 5 цифру «100,2» заменить цифрой «100,3».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1.1.4.3.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/>
      </w:pPr>
      <w:r>
        <w:rPr>
          <w:b w:val="false"/>
          <w:bCs w:val="false"/>
          <w:sz w:val="26"/>
          <w:szCs w:val="26"/>
        </w:rPr>
        <w:t>1.1.4.3.1.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 столбцов 8,11 цифры «14656,59; 44301,41» заменить цифрами «14670,33; 44315,15»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1.1.4.3.2.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1.6 столбцов 8,11 цифры «3200,00; 9600,00» заменить цифрами «3950,00; 10350,00»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1.1.4.3.3.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1.12 «Итого по задаче 1»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«24149,16; 71064,63» заменить цифрами «24912,90; 71828,37»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1.1.4.3.4.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«20344,29; 60768,95» заменить цифрами «20839,39; 61264,05»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1.1.4.3.5.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2.10 столбцов 9,10,11 цифры «415,62; 606,06; 1627,74» заменить цифрами «0,00; 52846,06; 53452,12»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1.1.4.3.6. дополнить строкой следующего содержания: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7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26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2.22.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реализацию мероприятий по поддержке местных инициатив за счет иных межбюджетных трансфертов из краевого бюджета в рамках подпрограммы «Поддержка искусства и народного творчества»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/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05200S6410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2631,96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2631,96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</w:tbl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1.1.4.3.7. </w:t>
      </w:r>
      <w:r>
        <w:rPr>
          <w:sz w:val="26"/>
          <w:szCs w:val="26"/>
          <w:lang w:bidi="ru-RU"/>
        </w:rPr>
        <w:t xml:space="preserve"> строку 2.22 «Итого по задаче 2» считать строкой 2.23;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1.1.4.3.8.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2.23 «Итого по задаче 2»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8,9,11 цифры «40159,18; 31225,42; 102610,02» заменить цифрами «42870,62; 83465,42; 157561,46»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1.1.4.3.9.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4.3 «Итого»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8,9,11 цифры «67468,77; 57532,51; 182033,08» заменить цифрами «70943,95; 109772,51; 237748,26»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1.1.5. В приложении № 3 «Подпрограмма 3 «Обеспечение условий реализации программы и прочие мероприятия»: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«756530,26; 671599,09; 93820,37; 83863,67» заменить цифрами «756437,04; 671505,87; 93727,15; 83770,45» соответственно.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1.1.5.2. В таблице приложения № 1 к подпрограмме «Обеспечение условий реализации программы и прочие мероприятия» к муниципальной программе «Развитие культуры» в строке 2.2 «Доля детей, привлекаемых к участию в творческих мероприятиях, в общем числе детей» столбца 5 цифру «20,2» заменить цифрой «20,3».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1.1.5.3.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1.1.5.3.1. </w:t>
      </w:r>
      <w:r>
        <w:rPr>
          <w:bCs/>
          <w:sz w:val="26"/>
          <w:szCs w:val="26"/>
        </w:rPr>
        <w:t xml:space="preserve">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«24712,90; 74357,50» заменить цифрами «24619,68; 74264,28»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1.1.5.3.2. </w:t>
      </w:r>
      <w:r>
        <w:rPr>
          <w:sz w:val="26"/>
          <w:szCs w:val="26"/>
          <w:lang w:bidi="ru-RU"/>
        </w:rPr>
        <w:t>в строках 1.17 «Итого задача №1», 1.18 «ИТОГО» с учетом внесенных изменений столбцов 8,11 цифры «93820,37; 252366,51» заменить цифрами «93727,15; 252273,29»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1.1.6.</w:t>
      </w:r>
      <w:r>
        <w:rPr>
          <w:sz w:val="26"/>
          <w:szCs w:val="26"/>
          <w:lang w:bidi="ru-RU"/>
        </w:rPr>
        <w:t xml:space="preserve"> в приложении № 5 «Подпрограмма 5 «</w:t>
      </w:r>
      <w:r>
        <w:rPr>
          <w:sz w:val="26"/>
          <w:szCs w:val="26"/>
        </w:rPr>
        <w:t>Гармонизация межнациональных отношений на территории муниципального образования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  <w:lang w:bidi="ru-RU"/>
        </w:rPr>
        <w:t xml:space="preserve">1.1.6.1. в </w:t>
      </w:r>
      <w:r>
        <w:rPr>
          <w:sz w:val="26"/>
          <w:szCs w:val="26"/>
        </w:rPr>
        <w:t>строке 9 «Информация по ресурсному обеспечению подпрограммы» таблицы раздела 1 «Паспорт подпрограммы» цифры «650,41; 490,41; 20,00; 0,00» заменить цифрами «834,73; 674,73; 204,32; 184,32»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1.1.6.2. В таблице приложения № 1 к подпрограмме «Гармонизация межнациональных отношений на территории муниципального образования города Шарыпово» муниципальной программы «Развитие культуры» </w:t>
      </w:r>
      <w:r>
        <w:rPr>
          <w:sz w:val="26"/>
          <w:szCs w:val="26"/>
        </w:rPr>
        <w:t>в строке 3.1 «Численность населения города Шарыпово участвующего в мероприятиях направленных на этнокультурное развитие народов» столбца 5 цифру «780» заменить цифрой «784».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1.1.6.2.1. В таблице приложения № 2 к подпрограмме «Подпрограмма 5 «</w:t>
      </w:r>
      <w:r>
        <w:rPr>
          <w:sz w:val="26"/>
          <w:szCs w:val="26"/>
        </w:rPr>
        <w:t>Гармонизация межнациональных отношений на территории муниципального образования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1.1.6.2.2. строку 2.2. изложить в новой редакции:</w:t>
      </w:r>
    </w:p>
    <w:p>
      <w:pPr>
        <w:pStyle w:val="Style24"/>
        <w:jc w:val="both"/>
        <w:rPr/>
      </w:pPr>
      <w:r>
        <w:rPr/>
        <w:t>«</w:t>
      </w:r>
    </w:p>
    <w:tbl>
      <w:tblPr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853"/>
        <w:gridCol w:w="1063"/>
        <w:gridCol w:w="536"/>
        <w:gridCol w:w="691"/>
        <w:gridCol w:w="784"/>
        <w:gridCol w:w="698"/>
        <w:gridCol w:w="702"/>
        <w:gridCol w:w="659"/>
        <w:gridCol w:w="659"/>
        <w:gridCol w:w="702"/>
        <w:gridCol w:w="1003"/>
      </w:tblGrid>
      <w:tr>
        <w:trPr/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2.2.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2"/>
                <w:szCs w:val="12"/>
                <w:lang w:bidi="ru-RU"/>
              </w:rPr>
              <w:t>Субсидия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0801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/>
            </w:pPr>
            <w:r>
              <w:rPr>
                <w:sz w:val="12"/>
                <w:szCs w:val="12"/>
                <w:lang w:bidi="ru-RU"/>
              </w:rPr>
              <w:t>05500</w:t>
            </w:r>
            <w:r>
              <w:rPr>
                <w:sz w:val="12"/>
                <w:szCs w:val="12"/>
                <w:lang w:val="en-US" w:bidi="ru-RU"/>
              </w:rPr>
              <w:t>S</w:t>
            </w:r>
            <w:r>
              <w:rPr>
                <w:sz w:val="12"/>
                <w:szCs w:val="12"/>
                <w:lang w:bidi="ru-RU"/>
              </w:rPr>
              <w:t>4100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621,622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184,32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184,32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</w:rPr>
              <w:t>Не менее 2,38 тыс. участников мероприятий в сфере реализации национальной политики</w:t>
            </w:r>
          </w:p>
        </w:tc>
      </w:tr>
    </w:tbl>
    <w:p>
      <w:pPr>
        <w:pStyle w:val="Style24"/>
        <w:ind w:firstLine="709" w:right="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Style24"/>
        <w:ind w:firstLine="709" w:right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1.1.6.2.3. в строках 2.3 «Итого по задаче №2», 2.4 «ИТОГО» столбцов 8,11 цифры «20,00; 60,00» заменить цифрами «204,32; 244,32» соответственно.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1.1.7. </w:t>
      </w:r>
      <w:r>
        <w:rPr>
          <w:sz w:val="26"/>
          <w:szCs w:val="26"/>
        </w:rPr>
        <w:t>В таблице приложения № 1 к подпрограмме «Волонтеры культуры» муниципальной программы «Развитие культуры» в строке 2.1 «Число волонтеров культуры» столбца 5 цифру «42» заменить цифрой «43».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1.1.8.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1.1.8.1.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9,10,12</w:t>
      </w:r>
      <w:r>
        <w:rPr>
          <w:sz w:val="26"/>
          <w:szCs w:val="26"/>
        </w:rPr>
        <w:t xml:space="preserve"> цифры «194527,14; 167338,30; 528701,54; 190958,11; 164385,40; 519226,71» заменить цифрами «198093,42; 219578,30; 584507,82; 194524,39; 216625,40; 575032,99»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1.1.8.2. в строке 3 </w:t>
      </w:r>
      <w:r>
        <w:rPr>
          <w:color w:val="000000"/>
          <w:sz w:val="26"/>
          <w:szCs w:val="26"/>
        </w:rPr>
        <w:t>столбцов 9,10,12</w:t>
      </w:r>
      <w:r>
        <w:rPr>
          <w:sz w:val="26"/>
          <w:szCs w:val="26"/>
        </w:rPr>
        <w:t xml:space="preserve"> цифры «67468,77; 57532,51; 182033,08; 64308,34; 54933,51; 173674,65» заменить цифрами «70943,95; 109772,51; 237748,26; 67783,52; 107173,51; 229389,83»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1.1.8.3.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«93820,37; 252366,51; 93820,37; 252366,51» заменить цифрами «93727,15; 252273,29; 93727,15; 252273,29»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1.1.8.4. в строке 6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«20,00; 60,00; 20,00; 60,00» заменить цифрами «204,32; 244,32; 204,32; 244,32» соответственно.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1.1.9.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1.1.9.1.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5,6,8</w:t>
      </w:r>
      <w:r>
        <w:rPr>
          <w:sz w:val="26"/>
          <w:szCs w:val="26"/>
        </w:rPr>
        <w:t xml:space="preserve"> цифры «194527,14; 167338,30;528701,54; 14101,75; 2300,23; 18708,98; 24383,00; 59183,00» заменить цифрами «198093,42; 219578,30; 584507,82; 16918,03; 54540,23; 73765,26; 25133,00; 59933,00»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1.1.9.2. в строке 5 </w:t>
      </w:r>
      <w:r>
        <w:rPr>
          <w:color w:val="000000"/>
          <w:sz w:val="26"/>
          <w:szCs w:val="26"/>
        </w:rPr>
        <w:t>столбцов 5,9,8</w:t>
      </w:r>
      <w:r>
        <w:rPr>
          <w:sz w:val="26"/>
          <w:szCs w:val="26"/>
        </w:rPr>
        <w:t xml:space="preserve"> цифры «67468,77; 57532,51; 182033,08; 3626,87; 1802,67; 7232,23; 19600,00; 45400,00; 41187,35; 120835,06» заменить цифрами «70943,95; 109772,51; 237748,26; 6258,83; 54042,67; 62104,19; 20350,00; 46150,00; 41280,57; 120928,28»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1.1.9.3. в строке 6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«24149,16; 71064,63; 3200,00; 9600,00; 15505,16; 46904,03» заменить цифрами «24912,90; 71828,37; 3950,00; 10350,00; 15518,90; 46917,77»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1.1.9.4. в строке 7 </w:t>
      </w:r>
      <w:r>
        <w:rPr>
          <w:color w:val="000000"/>
          <w:sz w:val="26"/>
          <w:szCs w:val="26"/>
        </w:rPr>
        <w:t>столбцов 5,6,8</w:t>
      </w:r>
      <w:r>
        <w:rPr>
          <w:sz w:val="26"/>
          <w:szCs w:val="26"/>
        </w:rPr>
        <w:t xml:space="preserve"> цифры «40159,18; 31225,42; 102610,02; 1237,42; 0,00; 1237,42; 22521,76; 65572,60» заменить цифрами «42870,62; 83465,42; 157561,46; 3869,38; 52240,00; 56109,38; 22601,24; 65652,08»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1.1.9.5.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«93820,37; 252366,51; 83863,67; 237609,81; 93820,37; 252366,51; 83863,67; 237609,81» заменить цифрами «93727,15; 252273,29; 83770,45; 237516,59; 93727,15; 252273,294 83770,45; 237516,59»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1.1.10.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1.1.10.1 в строке 12 столбца 5 цифру «5011,75» заменить цифрой «5013,12»;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>1.1.10.2. в строке 14 столбца 5 цифру «11157,18» заменить цифрой «11169,56»;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1.1.10.3. в строке 16 столбца 5 цифру «13547,36» заменить цифрой «13932,45»;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1.1.10.4. в строке 18 столбца 5 цифру «5267,61» заменить цифрой «5616,68»;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1.1.10.5. в строке 20 столбца 5 цифру «3301,21» заменить цифрой «3007,46»;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ind w:firstLine="709" w:right="0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6"/>
            <w:szCs w:val="26"/>
          </w:rPr>
          <w:t>https://sharypovo.gosuslugi.ru/</w:t>
        </w:r>
      </w:hyperlink>
      <w:r>
        <w:rPr>
          <w:sz w:val="26"/>
          <w:szCs w:val="26"/>
        </w:rPr>
        <w:t>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/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В.Г. Хохлов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224</TotalTime>
  <Application>LibreOffice/7.6.4.1$Windows_X86_64 LibreOffice_project/e19e193f88cd6c0525a17fb7a176ed8e6a3e2aa1</Application>
  <AppVersion>15.0000</AppVersion>
  <Pages>5</Pages>
  <Words>1417</Words>
  <Characters>10252</Characters>
  <CharactersWithSpaces>11688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2024-05-30T09:50:00Z</dcterms:created>
  <dc:creator>Admin</dc:creator>
  <dc:description/>
  <cp:keywords/>
  <dc:language>ru-RU</dc:language>
  <cp:lastModifiedBy/>
  <cp:lastPrinted>2024-05-30T13:27:00Z</cp:lastPrinted>
  <dcterms:modified xsi:type="dcterms:W3CDTF">2024-06-11T09:01:17Z</dcterms:modified>
  <cp:revision>15</cp:revision>
  <dc:subject/>
  <dc:title>АДМИНИСТРАЦИЯ ГОРОДА ШАРЫПОВО</dc:title>
</cp:coreProperties>
</file>