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1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06.06.2024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№ </w:t>
            </w:r>
            <w:r>
              <w:rPr>
                <w:sz w:val="27"/>
                <w:szCs w:val="27"/>
                <w:lang w:eastAsia="ru-RU"/>
              </w:rPr>
              <w:t>132</w:t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>
          <w:sz w:val="27"/>
          <w:szCs w:val="27"/>
        </w:rPr>
      </w:pPr>
      <w:bookmarkStart w:id="2" w:name="_Hlk167098282"/>
      <w:bookmarkEnd w:id="2"/>
      <w:r>
        <w:rPr>
          <w:sz w:val="27"/>
          <w:szCs w:val="27"/>
        </w:rPr>
        <w:t>Об утверждении схемы размещения временных сооружений на территории муниципального образования города Шарыпово Красноярского края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  <w:bookmarkStart w:id="3" w:name="_Hlk167098282"/>
      <w:bookmarkStart w:id="4" w:name="_Hlk167098282"/>
      <w:bookmarkEnd w:id="4"/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 </w:t>
      </w:r>
      <w:hyperlink r:id="rId3">
        <w:r>
          <w:rPr>
            <w:rStyle w:val="Hyperlink"/>
            <w:rFonts w:cs="Times New Roman" w:ascii="Times New Roman" w:hAnsi="Times New Roman"/>
            <w:color w:val="000000"/>
            <w:sz w:val="27"/>
            <w:szCs w:val="27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Федерал</w:t>
      </w:r>
      <w:r>
        <w:rPr>
          <w:rFonts w:cs="Times New Roman" w:ascii="Times New Roman" w:hAnsi="Times New Roman"/>
          <w:sz w:val="27"/>
          <w:szCs w:val="27"/>
        </w:rPr>
        <w:t xml:space="preserve">ьного закона от 06.10.2003 № 131-ФЗ «Об общих принципах организации местного самоуправления в Российской Федерации», постановлением </w:t>
      </w:r>
      <w:bookmarkStart w:id="5" w:name="_Hlk167098226"/>
      <w:r>
        <w:rPr>
          <w:rFonts w:cs="Times New Roman" w:ascii="Times New Roman" w:hAnsi="Times New Roman"/>
          <w:sz w:val="27"/>
          <w:szCs w:val="27"/>
        </w:rPr>
        <w:t xml:space="preserve">Администрации города Шарыпово </w:t>
      </w:r>
      <w:bookmarkEnd w:id="5"/>
      <w:r>
        <w:rPr>
          <w:rFonts w:cs="Times New Roman" w:ascii="Times New Roman" w:hAnsi="Times New Roman"/>
          <w:sz w:val="27"/>
          <w:szCs w:val="27"/>
        </w:rPr>
        <w:t>от 07.06.2017 № 100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7"/>
          <w:szCs w:val="27"/>
        </w:rPr>
        <w:t>»,  руководствуясь ст.  34 Устава города Шарыпово Красноярского края:</w:t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Схему размещения временных сооружений на территории муниципального образования города Шарыпово согласно приложению.</w:t>
      </w:r>
    </w:p>
    <w:p>
      <w:pPr>
        <w:pStyle w:val="Normal"/>
        <w:ind w:firstLine="709" w:right="0"/>
        <w:jc w:val="both"/>
        <w:rPr/>
      </w:pPr>
      <w:r>
        <w:rPr>
          <w:sz w:val="27"/>
          <w:szCs w:val="27"/>
        </w:rPr>
        <w:t>2. Признать утратившими силу следующие постановления Администрации города Шарыпово:</w:t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sz w:val="27"/>
          <w:szCs w:val="27"/>
        </w:rPr>
        <w:t>от 24.08.2017 № 155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sz w:val="27"/>
          <w:szCs w:val="27"/>
        </w:rPr>
        <w:t>от 15.09.2017 № 172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24.11.2017 № 254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11.12.2017 № 268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24.08.2017 № 155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26.02.2018 № 53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10.04.2018 № 92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20.04.2018 № 104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10.05.2018 № 118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23.07.2018 № 187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18.09.2018 № 212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bookmarkStart w:id="6" w:name="_Hlk167103333"/>
      <w:bookmarkEnd w:id="6"/>
      <w:r>
        <w:rPr>
          <w:kern w:val="2"/>
          <w:sz w:val="27"/>
          <w:szCs w:val="27"/>
        </w:rPr>
        <w:t>от 01.10.2018 № 228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bookmarkStart w:id="7" w:name="_Hlk167103333"/>
      <w:bookmarkEnd w:id="7"/>
      <w:r>
        <w:rPr>
          <w:kern w:val="2"/>
          <w:sz w:val="27"/>
          <w:szCs w:val="27"/>
        </w:rPr>
        <w:t>от 26.10.2018 № 272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10.12.2018 № 320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27.12.2018 № 357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23.01.2019 № 05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16.05.2019 № 102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21.05.2019 № 103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30.05.2019 № 111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14.06.2019 № 129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26.07.2019 № 158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07.08.2019 № 163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29.08.2019 № 170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06.03.2020 № 42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21.09.2020 № 185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01.10.2020 № 202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13.10.2020 № 221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28.10.2020 № 233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17.11.2020 № 260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01.12.2020 № 267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16.12.2020 № 285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24.06.2021 № 131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27.09.2021 № 180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08.10.2021 № 202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13.11.2021 № 240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09.03.2022 № 69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07.04.2022 № 97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14.06.2022 № 200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04.07.2022 № 213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26.08.2022 № 271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19.10.2022 № 335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29.05.2023 № 139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08.08.2023 № 203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06.09.2023 № 221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21.09.2023 № 227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20.10.2023 № 265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28.11.2023 № 293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/>
      </w:pPr>
      <w:r>
        <w:rPr>
          <w:kern w:val="2"/>
          <w:sz w:val="27"/>
          <w:szCs w:val="27"/>
        </w:rPr>
        <w:t>от 27.12.2023 № 341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края»;</w:t>
      </w:r>
    </w:p>
    <w:p>
      <w:pPr>
        <w:pStyle w:val="Normal"/>
        <w:ind w:firstLine="709" w:right="0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29.01.2023 № 11 «О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sz w:val="27"/>
          <w:szCs w:val="27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 w:val="27"/>
          <w:szCs w:val="27"/>
          <w:lang w:val="en-US"/>
        </w:rPr>
        <w:t>https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sharypovo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gosuslugi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  <w:lang w:bidi="ru-RU"/>
        </w:rPr>
        <w:t>)</w:t>
      </w:r>
      <w:r>
        <w:rPr>
          <w:sz w:val="27"/>
          <w:szCs w:val="27"/>
        </w:rPr>
        <w:t>.</w:t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  <w:t>Глава города Шарыпово                                                                            В.Г. Хохлов</w:t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к Постановлению </w:t>
      </w:r>
    </w:p>
    <w:p>
      <w:pPr>
        <w:pStyle w:val="ConsPlusNormal"/>
        <w:ind w:left="35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</w:t>
      </w:r>
    </w:p>
    <w:p>
      <w:pPr>
        <w:pStyle w:val="ConsPlusNormal"/>
        <w:ind w:firstLine="54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от 06.06.2024  № 132</w:t>
      </w:r>
    </w:p>
    <w:p>
      <w:pPr>
        <w:pStyle w:val="ConsPlusNormal"/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Схема</w:t>
      </w:r>
    </w:p>
    <w:p>
      <w:pPr>
        <w:pStyle w:val="ConsPlusNormal"/>
        <w:ind w:firstLine="540"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размещения временных сооружений на территории муниципального образования города Шарыпово Красноярского края</w:t>
      </w:r>
    </w:p>
    <w:p>
      <w:pPr>
        <w:pStyle w:val="ConsPlusNormal"/>
        <w:ind w:firstLine="540"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992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4253"/>
        <w:gridCol w:w="1559"/>
        <w:gridCol w:w="1701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7"/>
            <w:bookmarkEnd w:id="8"/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временного сооружения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Адресный ориентир расположения временного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временного сооружения, 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размещения временных сооружений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Автостоянка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 Шарыпово, мкр. 6, в 41 метре от земельного участка, расположенного по адресу: Красноярский край, г. Шарыпово, мкр. 6, кадастровый номер 24:57:0000045:412 по направлению на юг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Автостоянка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 Шарыпово, пр. Центральный, 51А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Автостоянка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 Шарыпово, мкр. 6, уч-к 22/2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Автостоянка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 Шарыпово, мкр. Пионерный, уч-к 154/1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Автостоянка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 Шарыпово, ул. Комсомольская,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Автостоянка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 Шарыпово, мкр. Пионерный, 101/7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Аттракцион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</w:rPr>
              <w:t>Красноярский край, г. Шарыпово, мкр. 1-й, земельный участок 6/5 (площадь, прилегающая к стадиону «Энергия»)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Аттракцион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г.Шарыпово, пр-т Энергетиков в 54 метрах от земельного участка по адресу: Красноярский край, г. Шарыпово, мкр. 1, д. 3 по направлению на юго-запад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Блочно-модульная котельная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Красноярский край, г. Шарыпово, проспект Центральный, № 55 «Б» в южном направлении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Грузовой подъемник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г.Шарыпово, мкр. 1-й, прилегающий с северо-запада к зданию, расположенному по адресу: Красноярский край, г.Шарыпово, мкр.1, д.3 «А» кадастровый номер 24:57:0000037:1035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Индивидуальный металлический гараж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Красноярский край, г.Шарыпово, ул. Советская, № 39А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Комплекс временных объектов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Красноярский край, г. Шарыпово, гп. Дубинино, ул. Шахтерская,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уч-к 9А.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Комплекс временных объектов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</w:rPr>
              <w:t xml:space="preserve">Красноярский край, г. Шарыпово, гп. Дубинино, ул. Шахтерская,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уч-к 9А/1.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Мастерская по обслуживанию автомобилей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г.Шарыпово, проспект Преображенский в 1,5 метрах от земельного участка, расположенного по адресу: Красноярский край, г.Шарыпово, проспект Преображенский № 47 по направлению на юго-восток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highlight w:val="yellow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 xml:space="preserve">Открытый склад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ул. Ленина,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Пионерный,  44/1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Производственная база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Красноярский край, г. Шарыпово, ул. Индустриальная, земельный участок расположен в 5 метрах на север от нежилого здания 13(КНП).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Служебная станция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проспект Центральный, участок 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Красноярский край, г.Шарыпово, мкр. 2 в 7 метрах от земельного участка, расположенного по адресу: Красноярский край, г.Шарыпово, мкр.2, д. 6А по направлению на юго-запад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2, земельный участок, прилегающий с северной стороны к зданию 17В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01.10.2029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Красноярский край, г. Шарыпово,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Ленина, в 5 м на северо-запад от нежилого здания № 2А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Красноярский край, г.Шарыпово, гп. Дубинино, ул. Шахтерская в 23 метрах от земельного участка, расположенного по адресу: Красноярский край, г.Шарыпово, гп. Дубинино, ул. Шахтерская № 5/1 по направлению на восток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4, №20/3 с кадастровым номером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24:57:0000017:1177 по направлению на север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до 01.10.2026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ул. Горького, № 50 «Б» в южном направлении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375,57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Красноярский край, г. Шарыпово, ул. Октябрьская, прилегает к земельному участку по адресу: г.Шарыпово, ул. Кирова, земельный участок №1 в южном направлении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ул. Кирова, прилегает к земельному участку по адресу: г.Шарыпово, ул. Кирова, земельный участок №1 в южном направлении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пр-т Энергетиков, земельный участок 317/1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Пионерный, земельный участок 156/3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Красноярский край, г.Шарыпово, мкр. 3 уч-к 13А/1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6-й, земельный участок 8/2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улица Норильская, земельный участок 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улица Норильская, земельный участок 2/1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6-й, земельный участок 44/1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6-й, земельный участок 46А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6-й, земельный участок 8/3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мкр. 6-й, земельный участок 51/1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Красноярский край, г.Шарыпово, мкр. 6, в 6,5 метрах на юго-восток от земельного участка 6/2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 Шарыпово, просп. Центральный, в 12 метрах от земельного участка, расположенного по адресу: Красноярский край, г.Шарыпово, просп. Центральный, №61/2 кадастровый номер 24:57:0000004:54 по направлению на северо-запад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Площадка для парковки (парковка)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Красноярский край, г. Шарыпово, пер. Медицинский, участок №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Площадка для парковки (парковка)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Красноярский край, г. Шарыпово, ул. Заводская, дом 8/1А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</w:tr>
    </w:tbl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;Calibri" w:cs="Lohit Devanagari;Times New Roman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>
      <w:sz w:val="20"/>
      <w:szCs w:val="20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hanging="0" w:left="0" w:right="96"/>
      <w:textAlignment w:val="baseline"/>
    </w:pPr>
    <w:rPr>
      <w:kern w:val="2"/>
      <w:szCs w:val="20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BB7668A1E083BCD4665C050E14CA6E182313B0990AE3D818C05388FF07E410B8E51B9D9DC1E1F61O9LB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558</TotalTime>
  <Application>LibreOffice/7.6.4.1$Windows_X86_64 LibreOffice_project/e19e193f88cd6c0525a17fb7a176ed8e6a3e2aa1</Application>
  <AppVersion>15.0000</AppVersion>
  <Pages>15</Pages>
  <Words>2344</Words>
  <Characters>15497</Characters>
  <CharactersWithSpaces>17686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cp:keywords/>
  <dc:language>ru-RU</dc:language>
  <cp:lastModifiedBy>a2101</cp:lastModifiedBy>
  <cp:lastPrinted>2024-06-10T15:52:00Z</cp:lastPrinted>
  <dcterms:modified xsi:type="dcterms:W3CDTF">2024-06-10T15:52:00Z</dcterms:modified>
  <cp:revision>99</cp:revision>
  <dc:subject/>
  <dc:title>АДМИНИСТРАЦИЯ ГОРОДА ШАРЫПОВО</dc:title>
</cp:coreProperties>
</file>