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18.12.2023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Плана проведения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проверок целевого, эффективного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использования и сохранности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имущества на 2024 год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Шарыповского городского Совета депутатов                     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Постановлением Администрации города Шарыпово от 01.04.2020 № 64 «Об утверждении Положения о порядке организации и осуществления контроля за сохранностью и использованием по назначению муниципального имущества муниципального образования города Шарыпово Красноярского края», руководствуясь ст. 34 Устава города Шарыпово</w:t>
      </w:r>
    </w:p>
    <w:p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План проведения проверок целевого, эффективного использования и сохранности муниципального имущества на 2024 год, согласно Приложению № 1 к настоящему постановлению.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города Шарыпово                                                              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tabs>
                <w:tab w:val="clear" w:pos="708"/>
                <w:tab w:val="left" w:pos="7230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В.Г. Хохлов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/>
      </w:pPr>
      <w:r>
        <w:rPr/>
        <w:t xml:space="preserve">       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78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right="-1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  <w:tab w:val="left" w:pos="747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Приложение № 1 к постановлению</w:t>
              <w:br/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>Администрации города Шарыпово</w:t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 18.12.2023 № 333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целевого, эффективного использования и сохранности муниципального имущества на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09"/>
        <w:gridCol w:w="3262"/>
        <w:gridCol w:w="152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Наименование пользователя муниципального имущества, в отношении которого планируется провести проверку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Адрес места нахождения пользователя муниципального имущества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Период проведения плановой проверки</w:t>
            </w:r>
          </w:p>
        </w:tc>
      </w:tr>
      <w:tr>
        <w:trPr>
          <w:trHeight w:val="41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Администрация города Шарыпово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662314,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г. Шарыпово, ул. Горького,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д. 14 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Март 2024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«Центр бухгалтерского учета и отчетности города Шарыпово»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(МКУ «ЦБУиО г. Шарыпово»)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662311,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 xml:space="preserve">г. Шарыпово,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мкр. Пионерный, д. 27/2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«Центр бухгалтерского учета и технического обслуживания отдела культуры»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(МКУ «ЦБУиТО ОК»)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pacing w:lineRule="auto" w:line="240"/>
              <w:jc w:val="center"/>
              <w:rPr/>
            </w:pPr>
            <w:r>
              <w:rPr>
                <w:b w:val="false"/>
                <w:sz w:val="23"/>
                <w:szCs w:val="23"/>
              </w:rPr>
              <w:t xml:space="preserve">662315, Красноярский край, </w:t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г. Шарыпово, мкр. 2, д. 10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Апрель 2024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Отдел культуры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(Отдел культуры г. Шарыпово)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 xml:space="preserve">662315, Красноярский край,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г. Шарыпово, мкр. 2, д. 10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Муниципальное казенное учреждение «Центр бухгалтерского учета и технического обслуживания управления образованием»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(МКУ «ЦБУиТО УО»)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pacing w:lineRule="auto" w:line="240"/>
              <w:jc w:val="center"/>
              <w:rPr/>
            </w:pPr>
            <w:r>
              <w:rPr>
                <w:b w:val="false"/>
                <w:sz w:val="23"/>
                <w:szCs w:val="23"/>
              </w:rPr>
              <w:t xml:space="preserve">662314, Красноярский край,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г. Шарыпово, ул. Горького,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д. 20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Май 2024</w:t>
            </w:r>
          </w:p>
        </w:tc>
      </w:tr>
      <w:tr>
        <w:trPr>
          <w:trHeight w:val="5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(Управление образованием)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1"/>
              <w:shd w:fill="auto" w:val="clear"/>
              <w:spacing w:lineRule="auto" w:line="240"/>
              <w:jc w:val="center"/>
              <w:rPr/>
            </w:pPr>
            <w:r>
              <w:rPr>
                <w:b w:val="false"/>
                <w:sz w:val="23"/>
                <w:szCs w:val="23"/>
              </w:rPr>
              <w:t xml:space="preserve">662314, Красноярский край,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г. Шарыпово, ул. Горького,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д. 20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Финансовое управление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(ФУ Администрации г. Шарыпово)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662311,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 xml:space="preserve">г. Шарыпово,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мкр. Пионерный, д. 5, помещение 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Сентябрь 2024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 xml:space="preserve">Контрольно-счетная палата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(Контрольно-счетная палата)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662314,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г. Шарыпово, ул. Горького, </w:t>
            </w:r>
          </w:p>
          <w:p>
            <w:pPr>
              <w:pStyle w:val="31"/>
              <w:shd w:fill="auto" w:val="clear"/>
              <w:spacing w:lineRule="auto" w:line="240"/>
              <w:jc w:val="center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д. 14 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Октябрь 2024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cs="Times New Roman"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(ОСиМП Администрации города Шарыпово)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662314, Красноярский край, </w:t>
            </w:r>
          </w:p>
          <w:p>
            <w:pPr>
              <w:pStyle w:val="22"/>
              <w:shd w:fill="auto" w:val="clear"/>
              <w:spacing w:lineRule="auto" w:line="240" w:before="0" w:after="0"/>
              <w:rPr/>
            </w:pPr>
            <w:r>
              <w:rPr>
                <w:b w:val="false"/>
                <w:sz w:val="23"/>
                <w:szCs w:val="23"/>
              </w:rPr>
              <w:t xml:space="preserve">г. Шарыпово, ул. Горького, </w:t>
            </w:r>
          </w:p>
          <w:p>
            <w:pPr>
              <w:pStyle w:val="22"/>
              <w:shd w:fill="auto" w:val="clear"/>
              <w:spacing w:lineRule="auto" w:line="240" w:before="0" w:after="0"/>
              <w:rPr>
                <w:b w:val="false"/>
                <w:sz w:val="23"/>
                <w:szCs w:val="23"/>
              </w:rPr>
            </w:pPr>
            <w:r>
              <w:rPr>
                <w:b w:val="false"/>
                <w:sz w:val="23"/>
                <w:szCs w:val="23"/>
              </w:rPr>
              <w:t>д. 14 А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 w:val="false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Style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9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7">
    <w:name w:val="Strong"/>
    <w:qFormat/>
    <w:rPr>
      <w:b/>
      <w:bCs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spacing w:val="-3"/>
      <w:sz w:val="22"/>
      <w:szCs w:val="22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b/>
      <w:bCs/>
      <w:spacing w:val="-1"/>
      <w:sz w:val="22"/>
      <w:szCs w:val="22"/>
      <w:shd w:fill="FFFFFF" w:val="clear"/>
    </w:rPr>
  </w:style>
  <w:style w:type="character" w:styleId="115pt0pt">
    <w:name w:val="Основной текст + 11;5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Body Text Indent"/>
    <w:basedOn w:val="Normal"/>
    <w:pPr>
      <w:spacing w:lineRule="auto" w:line="240" w:before="0" w:after="0"/>
      <w:ind w:left="2610" w:hanging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1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6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Основной текст (2)"/>
    <w:basedOn w:val="Normal"/>
    <w:qFormat/>
    <w:pPr>
      <w:widowControl w:val="false"/>
      <w:shd w:fill="FFFFFF" w:val="clear"/>
      <w:spacing w:lineRule="exact" w:line="274" w:before="0" w:after="180"/>
      <w:jc w:val="center"/>
    </w:pPr>
    <w:rPr>
      <w:rFonts w:ascii="Times New Roman" w:hAnsi="Times New Roman" w:eastAsia="Times New Roman" w:cs="Times New Roman"/>
      <w:b/>
      <w:bCs/>
      <w:spacing w:val="-3"/>
    </w:rPr>
  </w:style>
  <w:style w:type="paragraph" w:styleId="31">
    <w:name w:val="Основной текст (3)"/>
    <w:basedOn w:val="Normal"/>
    <w:qFormat/>
    <w:pPr>
      <w:widowControl w:val="false"/>
      <w:shd w:fill="FFFFFF" w:val="clear"/>
      <w:spacing w:lineRule="exact" w:line="283" w:before="0" w:after="0"/>
    </w:pPr>
    <w:rPr>
      <w:rFonts w:ascii="Times New Roman" w:hAnsi="Times New Roman" w:eastAsia="Times New Roman" w:cs="Times New Roman"/>
      <w:b/>
      <w:bCs/>
      <w:spacing w:val="-1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232</TotalTime>
  <Application>LibreOffice/7.5.5.2$Windows_X86_64 LibreOffice_project/ca8fe7424262805f223b9a2334bc7181abbcbf5e</Application>
  <AppVersion>15.0000</AppVersion>
  <Pages>2</Pages>
  <Words>421</Words>
  <Characters>2960</Characters>
  <CharactersWithSpaces>3412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2020-12-22T16:01:00Z</dcterms:created>
  <dc:creator>Пользователь</dc:creator>
  <dc:description/>
  <cp:keywords/>
  <dc:language>ru-RU</dc:language>
  <cp:lastModifiedBy/>
  <cp:lastPrinted>2022-11-18T15:18:00Z</cp:lastPrinted>
  <dcterms:modified xsi:type="dcterms:W3CDTF">2023-12-26T14:01:11Z</dcterms:modified>
  <cp:revision>16</cp:revision>
  <dc:subject/>
  <dc:title>С О Г Л А С О В А Н И Е</dc:title>
</cp:coreProperties>
</file>