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485775" cy="742950"/>
                  <wp:effectExtent l="0" t="0" r="0" b="0"/>
                  <wp:docPr id="1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en-US"/>
        </w:rPr>
        <w:t>18.12.20</w:t>
      </w:r>
      <w:r>
        <w:rPr>
          <w:rFonts w:cs="Times New Roman" w:ascii="Times New Roman" w:hAnsi="Times New Roman"/>
          <w:bCs/>
          <w:sz w:val="26"/>
          <w:szCs w:val="26"/>
          <w:lang w:val="en-US"/>
        </w:rPr>
        <w:t>2</w:t>
      </w:r>
      <w:r>
        <w:rPr>
          <w:rFonts w:cs="Times New Roman" w:ascii="Times New Roman" w:hAnsi="Times New Roman"/>
          <w:bCs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№  328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признании утратившим силу постановления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14.06.2023 № 168)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83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 соответствии со статьей 20 </w:t>
      </w:r>
      <w:r>
        <w:rPr>
          <w:rFonts w:cs="Times New Roman" w:ascii="Times New Roman" w:hAnsi="Times New Roman"/>
          <w:sz w:val="26"/>
          <w:szCs w:val="26"/>
        </w:rPr>
        <w:t xml:space="preserve">Федерального закона от 02.03.2007 N 25-ФЗ «О муниципальной службе в Российской Федерации», частью 2 статьей 7 </w:t>
      </w:r>
      <w:r>
        <w:rPr>
          <w:rFonts w:cs="Times New Roman" w:ascii="Times New Roman" w:hAnsi="Times New Roman"/>
          <w:bCs/>
          <w:sz w:val="26"/>
          <w:szCs w:val="26"/>
        </w:rPr>
        <w:t xml:space="preserve">Закона Красноярского края от 24.04.2008 N 5-1565 «Об особенностях правового регулирования муниципальной службы в Красноярском крае» </w:t>
      </w:r>
      <w:r>
        <w:rPr>
          <w:rFonts w:cs="Times New Roman" w:ascii="Times New Roman" w:hAnsi="Times New Roman"/>
          <w:sz w:val="26"/>
          <w:szCs w:val="26"/>
        </w:rPr>
        <w:t>Решением Шарыповского городского Совета депутатов от 27.11.2012 г. № 33-230 «Об утверждении Положения о системе оплаты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муниципального образования города Шарыпово, органов Администрации города Шарыпово» ( в ред. реш. от 12.12.2023 № 42-163)</w:t>
      </w:r>
      <w:r>
        <w:rPr>
          <w:rFonts w:cs="Times New Roman" w:ascii="Times New Roman" w:hAnsi="Times New Roman"/>
          <w:bCs/>
          <w:sz w:val="26"/>
          <w:szCs w:val="26"/>
        </w:rPr>
        <w:t>, руководствуясь статьей 34 Устава города Шарыпово,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"/>
      <w:r>
        <w:rPr>
          <w:rFonts w:cs="Times New Roman" w:ascii="Times New Roman" w:hAnsi="Times New Roman"/>
          <w:sz w:val="26"/>
          <w:szCs w:val="26"/>
        </w:rPr>
        <w:t>1. Признать утратившим силу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09.06.2022 № 190, от 08.12.2022 № 405, от 18.01.2023 № 22, от 31.03.2023 № 80, от 14.06.2023 № 168).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PlainTex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(</w:t>
      </w:r>
      <w:hyperlink r:id="rId3">
        <w:r>
          <w:rPr>
            <w:rStyle w:val="-"/>
            <w:rFonts w:ascii="Times New Roman" w:hAnsi="Times New Roman"/>
            <w:sz w:val="26"/>
            <w:szCs w:val="26"/>
          </w:rPr>
          <w:t>https://sharypovo.gosuslugi.ru</w:t>
        </w:r>
      </w:hyperlink>
      <w:r>
        <w:rPr>
          <w:rFonts w:ascii="Times New Roman" w:hAnsi="Times New Roman"/>
          <w:color w:val="000000"/>
          <w:sz w:val="26"/>
          <w:szCs w:val="26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 xml:space="preserve">                                                         В.Г. Хохлов </w:t>
      </w:r>
      <w:bookmarkEnd w:id="1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Style15" w:customStyle="1">
    <w:name w:val="Гипертекстовая ссылка"/>
    <w:basedOn w:val="DefaultParagraphFont"/>
    <w:qFormat/>
    <w:rPr>
      <w:color w:val="00800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link w:val="34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link w:val="27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7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8" w:customStyle="1">
    <w:name w:val="Выделение жирным"/>
    <w:qFormat/>
    <w:rPr>
      <w:b/>
      <w:bCs/>
    </w:rPr>
  </w:style>
  <w:style w:type="character" w:styleId="Style19" w:customStyle="1">
    <w:name w:val="Текст Знак"/>
    <w:basedOn w:val="DefaultParagraphFont"/>
    <w:link w:val="PlainText"/>
    <w:uiPriority w:val="99"/>
    <w:qFormat/>
    <w:rsid w:val="00a672d7"/>
    <w:rPr>
      <w:rFonts w:ascii="Consolas" w:hAnsi="Consolas" w:eastAsia="Calibri" w:cs="Times New Roman"/>
      <w:sz w:val="21"/>
      <w:szCs w:val="21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7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8">
    <w:name w:val="Foot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9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Style30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1">
    <w:name w:val="Index Heading"/>
    <w:basedOn w:val="Style20"/>
    <w:pPr/>
    <w:rPr/>
  </w:style>
  <w:style w:type="paragraph" w:styleId="Style32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link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link w:val="32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link w:val="25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33">
    <w:name w:val="Title"/>
    <w:basedOn w:val="Normal"/>
    <w:link w:val="Style17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4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5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-normal" w:customStyle="1">
    <w:name w:val="LO-normal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9"/>
    <w:uiPriority w:val="99"/>
    <w:unhideWhenUsed/>
    <w:qFormat/>
    <w:rsid w:val="00a672d7"/>
    <w:pPr>
      <w:widowControl/>
    </w:pPr>
    <w:rPr>
      <w:rFonts w:ascii="Consolas" w:hAnsi="Consolas" w:eastAsia="Calibri" w:cs="Times New Roman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LibreOffice/7.5.5.2$Windows_X86_64 LibreOffice_project/ca8fe7424262805f223b9a2334bc7181abbcbf5e</Application>
  <AppVersion>15.0000</AppVersion>
  <Pages>1</Pages>
  <Words>243</Words>
  <Characters>1664</Characters>
  <CharactersWithSpaces>2072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cp:lastPrinted>2023-12-08T01:53:00Z</cp:lastPrinted>
  <dcterms:modified xsi:type="dcterms:W3CDTF">2023-12-20T13:15:17Z</dcterms:modified>
  <cp:revision>1070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