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07.12.2023                                                                                                          № 316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Об утверждении стоимости путевки для детей в загородные оздоровительные лагеря городского округа города Шарыпово на 2024 год</w:t>
      </w:r>
      <w:bookmarkStart w:id="4" w:name="_GoBack"/>
      <w:bookmarkEnd w:id="4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в Красноярском крае» (в редакции от 29.09.2023), на основании постановления Правительства Красноярского края от 24.10.2023 № 834-п «Об утверждении средней стоимости путевки в краевые государственные и муниципальные загородные оздоровительные лагеря на 2024 год»,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Утвердить стоимость одной путевки для детей в муниципальное автономное образовательное учреждение дополнительного образования «Детский оздоровительно-образовательный лагерь «Парус» и в муниципальное автономное образовательное учреждение дополнительного образования «Детский оздоровительно-образовательный лагерь «Бригантина» на 2024 год за одну смену (21 календарный день) в размере 32 817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Установить размер оплаты за счет средств юридических и физических лиц за полную стоимость в размере 32 817 рублей, за счет средств родителей (законных представителей), пользующихся первоочередным правом на приобретение путевки в загородный оздоровительный лагерь (независимо от формы собственности), за 30% от ее полной стоимости, в размере 9 845,10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года, 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bCs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https://sharypovo.gosuslugi.ru/)</w:t>
      </w:r>
      <w:r>
        <w:rPr>
          <w:rFonts w:eastAsia="Times New Roman" w:ascii="Times New Roman" w:hAnsi="Times New Roman"/>
          <w:sz w:val="27"/>
          <w:szCs w:val="27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 В.Г. Хохлов</w:t>
      </w:r>
    </w:p>
    <w:sectPr>
      <w:type w:val="nextPage"/>
      <w:pgSz w:w="11906" w:h="16838"/>
      <w:pgMar w:left="1560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44c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4f44c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f44cb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f44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LibreOffice/7.5.5.2$Windows_X86_64 LibreOffice_project/ca8fe7424262805f223b9a2334bc7181abbcbf5e</Application>
  <AppVersion>15.0000</AppVersion>
  <Pages>1</Pages>
  <Words>243</Words>
  <Characters>1690</Characters>
  <CharactersWithSpaces>2106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2023-11-29T08:56:00Z</dcterms:created>
  <dc:creator>Пользователь Windows</dc:creator>
  <dc:description/>
  <dc:language>ru-RU</dc:language>
  <cp:lastModifiedBy/>
  <cp:lastPrinted>2023-11-29T09:03:00Z</cp:lastPrinted>
  <dcterms:modified xsi:type="dcterms:W3CDTF">2023-12-12T16:22:14Z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