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30.11.2023</w:t>
        <w:tab/>
        <w:tab/>
        <w:tab/>
        <w:tab/>
        <w:tab/>
        <w:tab/>
        <w:tab/>
        <w:tab/>
        <w:tab/>
        <w:tab/>
        <w:tab/>
        <w:t>№ 301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 Шарыпово» (в редакции от 11.11.2022 №371, 18.04.2023 №98, от 05.05.2023 №112, от 27.06.2023 №177)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>
        <w:rPr>
          <w:rFonts w:cs="Times New Roman" w:ascii="Times New Roman" w:hAnsi="Times New Roman"/>
          <w:color w:val="000000"/>
          <w:sz w:val="28"/>
          <w:szCs w:val="28"/>
        </w:rPr>
        <w:t>891927,15; 148577,91; 78710,51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892947,29</w:t>
      </w:r>
      <w:r>
        <w:rPr>
          <w:rFonts w:cs="Times New Roman" w:ascii="Times New Roman" w:hAnsi="Times New Roman"/>
          <w:color w:val="000000"/>
          <w:sz w:val="28"/>
          <w:szCs w:val="28"/>
        </w:rPr>
        <w:t>; 149598,05; 79730,65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№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 Шарыпово»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550"/>
        <w:gridCol w:w="2643"/>
        <w:gridCol w:w="1901"/>
        <w:gridCol w:w="740"/>
        <w:gridCol w:w="715"/>
        <w:gridCol w:w="715"/>
        <w:gridCol w:w="737"/>
      </w:tblGrid>
      <w:tr>
        <w:trPr>
          <w:trHeight w:val="418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149 598,05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305 524,12</w:t>
            </w:r>
          </w:p>
        </w:tc>
      </w:tr>
      <w:tr>
        <w:trPr>
          <w:trHeight w:val="13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110 743,05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38 975,68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39 240,38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188 959,12</w:t>
            </w:r>
          </w:p>
        </w:tc>
      </w:tr>
      <w:tr>
        <w:trPr>
          <w:trHeight w:val="27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</w:tr>
      <w:tr>
        <w:trPr>
          <w:trHeight w:val="459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107 068,10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180 936,47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107 068,10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180 936,47</w:t>
            </w:r>
          </w:p>
        </w:tc>
      </w:tr>
      <w:tr>
        <w:trPr>
          <w:trHeight w:val="349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6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42 529,95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124 587,65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7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3 674,95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2 173,85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2 173,85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6 622,68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город Шарыпово»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строки 1,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3"/>
        <w:gridCol w:w="1559"/>
        <w:gridCol w:w="2127"/>
        <w:gridCol w:w="992"/>
        <w:gridCol w:w="992"/>
        <w:gridCol w:w="992"/>
        <w:gridCol w:w="956"/>
      </w:tblGrid>
      <w:tr>
        <w:trPr>
          <w:trHeight w:val="300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149 598,05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305 524,12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79 730,65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235 656,72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69 867,40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69 867,40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1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107 068,10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180 936,47</w:t>
            </w:r>
          </w:p>
        </w:tc>
      </w:tr>
      <w:tr>
        <w:trPr>
          <w:trHeight w:val="16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38 586,60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112 454,97</w:t>
            </w:r>
          </w:p>
        </w:tc>
      </w:tr>
      <w:tr>
        <w:trPr>
          <w:trHeight w:val="13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68 481,50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68 481,50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37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42 529,95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124 587,65</w:t>
            </w:r>
          </w:p>
        </w:tc>
      </w:tr>
      <w:tr>
        <w:trPr>
          <w:trHeight w:val="1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41 144,05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123 201,75</w:t>
            </w:r>
          </w:p>
        </w:tc>
      </w:tr>
      <w:tr>
        <w:trPr>
          <w:trHeight w:val="159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1 385,90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1 385,90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№ 3 «Подпрограмма Обеспечение сохранности, модернизация и развитие сети автомобильных дорог муниципального образования город Шарыпово» к муниципальной программе «Развитие транспортной системы муниципального образования город Шарыпово» в разделе 1 «Паспорт подпрограммы» в строке «Информация по ресурсному обеспечению подпрограммы» цифры «</w:t>
      </w:r>
      <w:r>
        <w:rPr>
          <w:rFonts w:cs="Times New Roman" w:ascii="Times New Roman" w:hAnsi="Times New Roman"/>
          <w:color w:val="000000"/>
          <w:sz w:val="28"/>
          <w:szCs w:val="28"/>
        </w:rPr>
        <w:t>546549,92; 106047,94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; 37566,44» заменить цифрами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547570,09;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107068,11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38586,61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1.5. В Приложении № 2 «Перечень мероприятий подпрограммы» к подпрограмме «Обеспечение сохранности, модернизация и развитие сети автомобильных дорог» строки 1.1, «Итого по подпрограмме» 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0"/>
          <w:szCs w:val="20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864"/>
        <w:gridCol w:w="674"/>
        <w:gridCol w:w="456"/>
        <w:gridCol w:w="535"/>
        <w:gridCol w:w="1017"/>
        <w:gridCol w:w="456"/>
        <w:gridCol w:w="665"/>
        <w:gridCol w:w="662"/>
        <w:gridCol w:w="662"/>
        <w:gridCol w:w="665"/>
        <w:gridCol w:w="1346"/>
      </w:tblGrid>
      <w:tr>
        <w:trPr>
          <w:trHeight w:val="178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0910089650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33 120,17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97 320,17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208,1 км автомобильных дорог</w:t>
            </w:r>
          </w:p>
        </w:tc>
      </w:tr>
      <w:tr>
        <w:trPr>
          <w:trHeight w:val="424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107 068,11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162 454,97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№ 4 «Подпрограмма Повышение безопасности дорожного движения муниципального образования город Шарыпово» к муниципальной программе «Развитие транспортной системы муниципального образования город Шарыпово» в разделе 1 «Паспорт подпрограммы» в строке «Информация по ресурсному обеспечению подпрограммы» цифры «</w:t>
      </w:r>
      <w:r>
        <w:rPr>
          <w:rFonts w:cs="Times New Roman" w:ascii="Times New Roman" w:hAnsi="Times New Roman"/>
          <w:color w:val="000000"/>
          <w:sz w:val="28"/>
          <w:szCs w:val="28"/>
        </w:rPr>
        <w:t>343377,24; 42529,98; 41144,08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343377,21;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42529,95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41144,05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1.7. В Приложении №2 «Перечень мероприятий подпрограммы» к подпрограмме «Повышение безопасности дорожного движения» строки 2.4,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0"/>
          <w:szCs w:val="20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2815"/>
        <w:gridCol w:w="710"/>
        <w:gridCol w:w="456"/>
        <w:gridCol w:w="537"/>
        <w:gridCol w:w="1043"/>
        <w:gridCol w:w="456"/>
        <w:gridCol w:w="680"/>
        <w:gridCol w:w="680"/>
        <w:gridCol w:w="680"/>
        <w:gridCol w:w="689"/>
        <w:gridCol w:w="256"/>
      </w:tblGrid>
      <w:tr>
        <w:trPr>
          <w:trHeight w:val="127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81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092R310601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524,97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524,97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42 529,95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124 587,65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</w:t>
        <w:tab/>
        <w:t>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Application>LibreOffice/7.5.5.2$Windows_X86_64 LibreOffice_project/ca8fe7424262805f223b9a2334bc7181abbcbf5e</Application>
  <AppVersion>15.0000</AppVersion>
  <Pages>3</Pages>
  <Words>837</Words>
  <Characters>5634</Characters>
  <CharactersWithSpaces>6334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>h40121</cp:lastModifiedBy>
  <cp:lastPrinted>2023-11-27T08:29:00Z</cp:lastPrinted>
  <dcterms:modified xsi:type="dcterms:W3CDTF">2023-12-04T02:06:00Z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