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ПОСТАНОВЛЕНИЕ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30.11.2023</w:t>
        <w:tab/>
        <w:tab/>
        <w:tab/>
        <w:tab/>
        <w:tab/>
        <w:tab/>
        <w:tab/>
        <w:tab/>
        <w:tab/>
        <w:tab/>
        <w:tab/>
        <w:t>№298</w:t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autoSpaceDE w:val="false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(в редакции от 10.10.2022 №310, от 11.11.2022 №370, от 24.01.2023 №34, от 18.04.2023 №96, от 01.06.2023 №143, от 06.07.2023 №190, от 04.10 №233, от 23.10.2023 №267) следующие изменения: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6"/>
          <w:szCs w:val="26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в разделе 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«85894,89; 13627,64; 6538,13» заменить цифрами «85746,43; 13479,18;6389,67» соответственно.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6"/>
          <w:szCs w:val="26"/>
        </w:rPr>
        <w:t>1.2.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Шарыпово», строки 1, 1.1 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30"/>
        <w:gridCol w:w="2810"/>
        <w:gridCol w:w="1592"/>
        <w:gridCol w:w="456"/>
        <w:gridCol w:w="684"/>
        <w:gridCol w:w="673"/>
        <w:gridCol w:w="673"/>
        <w:gridCol w:w="684"/>
      </w:tblGrid>
      <w:tr>
        <w:trPr>
          <w:trHeight w:val="611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 Шарыпово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13 479,18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7 052,93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7 164,83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27 696,95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5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5 220,74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11 927,94</w:t>
            </w:r>
          </w:p>
        </w:tc>
      </w:tr>
      <w:tr>
        <w:trPr>
          <w:trHeight w:val="41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3 678,79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2 839,83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2 951,73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9 470,36</w:t>
            </w:r>
          </w:p>
        </w:tc>
      </w:tr>
      <w:tr>
        <w:trPr>
          <w:trHeight w:val="278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1 285,80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2 961,00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367,50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367,50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2 926,35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2 970,15</w:t>
            </w:r>
          </w:p>
        </w:tc>
      </w:tr>
      <w:tr>
        <w:trPr>
          <w:trHeight w:val="421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  Шарыпово в чрезвычайных ситуациях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12 855,38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6 500,33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6 612,23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25 600,45</w:t>
            </w:r>
          </w:p>
        </w:tc>
      </w:tr>
      <w:tr>
        <w:trPr>
          <w:trHeight w:val="287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36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5 170,74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11 877,94</w:t>
            </w:r>
          </w:p>
        </w:tc>
      </w:tr>
      <w:tr>
        <w:trPr>
          <w:trHeight w:val="384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3 678,79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2 839,83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2 951,73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9 470,36</w:t>
            </w:r>
          </w:p>
        </w:tc>
      </w:tr>
      <w:tr>
        <w:trPr>
          <w:trHeight w:val="27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1 282,00</w:t>
            </w:r>
          </w:p>
        </w:tc>
      </w:tr>
      <w:tr>
        <w:trPr>
          <w:trHeight w:val="324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2 926,35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2 970,15</w:t>
            </w:r>
          </w:p>
        </w:tc>
      </w:tr>
      <w:tr>
        <w:trPr>
          <w:trHeight w:val="358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367,50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367,50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6"/>
          <w:szCs w:val="26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Шарыпово», строки 1, 1.1 изложить в следующей редакции:</w:t>
      </w:r>
    </w:p>
    <w:p>
      <w:pPr>
        <w:pStyle w:val="Normal"/>
        <w:widowControl w:val="false"/>
        <w:autoSpaceDE w:val="false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74"/>
        <w:gridCol w:w="3370"/>
        <w:gridCol w:w="1406"/>
        <w:gridCol w:w="696"/>
        <w:gridCol w:w="680"/>
        <w:gridCol w:w="680"/>
        <w:gridCol w:w="696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 Шарыпово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13 479,18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7 052,93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7 164,83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27 696,95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6 389,67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4 837,03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4 837,03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16 063,74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7 089,51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2 215,90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2 327,80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11 633,21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3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  Шарыпово  в чрезвычайных ситуациях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12 855,38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6 500,33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6 612,23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25 967,95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5 765,87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4 284,43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4 284,43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14 334,74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7 089,51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2 215,90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2 327,80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11 633,21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6"/>
          <w:szCs w:val="26"/>
        </w:rPr>
        <w:t>1.4. В Приложении №3 «Подпрограмма «Предупреждение, спасение, помощь населению муниципального образования город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в разделе 1 «Паспорт подпрограммы» в строке «Информация по ресурсному обеспечению подпрограммы» цифры «82084,87; 13003,84; 5914,33» заменить цифрами «81936,41; 12855,38; 5765,87» соответственно.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6"/>
          <w:szCs w:val="26"/>
        </w:rPr>
        <w:t>1.5. Приложение № 2 «Перечень мероприятий подпрограммы» к подпрограмме «Предупреждение, спасение, помощь населению муниципального образования город Шарыпово» строки 1.1, 1.2, 1.3, 1.4, 1.5, 1.8, 3.1, 3.8, Итого по подпрограмме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2001"/>
        <w:gridCol w:w="992"/>
        <w:gridCol w:w="284"/>
        <w:gridCol w:w="425"/>
        <w:gridCol w:w="709"/>
        <w:gridCol w:w="567"/>
        <w:gridCol w:w="567"/>
        <w:gridCol w:w="567"/>
        <w:gridCol w:w="567"/>
        <w:gridCol w:w="709"/>
        <w:gridCol w:w="1666"/>
      </w:tblGrid>
      <w:tr>
        <w:trPr>
          <w:trHeight w:val="1965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0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услуг единых диспетчерских служб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0410087120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2 749,94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2 039,70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2 039,70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6 829,34</w:t>
            </w:r>
          </w:p>
        </w:tc>
        <w:tc>
          <w:tcPr>
            <w:tcW w:w="166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Круглосуточное функционирование телефона экстренной службы 112, незамедлительное руководство экстренными действиями по предотвращению или ликвидации последствий возникших ЧС</w:t>
            </w:r>
          </w:p>
        </w:tc>
      </w:tr>
      <w:tr>
        <w:trPr>
          <w:trHeight w:val="2880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0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0410087220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 119; 121; 129;244;247;852;853;831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960,25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1 064,74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1 064,74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3 089,73</w:t>
            </w:r>
          </w:p>
        </w:tc>
        <w:tc>
          <w:tcPr>
            <w:tcW w:w="166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мероприятий по обеспечению деятельности пожарного поста</w:t>
            </w:r>
          </w:p>
        </w:tc>
      </w:tr>
      <w:tr>
        <w:trPr>
          <w:trHeight w:val="2280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0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0410010210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 119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831,60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727,19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727,19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2 285,98</w:t>
            </w:r>
          </w:p>
        </w:tc>
        <w:tc>
          <w:tcPr>
            <w:tcW w:w="166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1320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0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создание материальных ресурсов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0410088940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055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0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0410089080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66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055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1.8.</w:t>
            </w:r>
          </w:p>
        </w:tc>
        <w:tc>
          <w:tcPr>
            <w:tcW w:w="20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041001021Р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111;119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055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0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0410087300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136,90</w:t>
            </w:r>
          </w:p>
        </w:tc>
        <w:tc>
          <w:tcPr>
            <w:tcW w:w="166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055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3.8.</w:t>
            </w:r>
          </w:p>
        </w:tc>
        <w:tc>
          <w:tcPr>
            <w:tcW w:w="2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оборудования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КУМИиЗО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0410090060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367,50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367,50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51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12 855,38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6 500,33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6 612,23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25 967,94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6"/>
          <w:szCs w:val="26"/>
        </w:rPr>
        <w:t>2. Контроль за исполнением настоящего постановления возложить за Первого заместителя Главы города Шарыпово Д.В. Саюшева.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6"/>
          <w:szCs w:val="26"/>
          <w:lang w:val="en-US"/>
        </w:rPr>
        <w:t>https</w:t>
      </w:r>
      <w:r>
        <w:rPr>
          <w:color w:val="000000"/>
          <w:sz w:val="26"/>
          <w:szCs w:val="26"/>
        </w:rPr>
        <w:t>://</w:t>
      </w:r>
      <w:r>
        <w:rPr>
          <w:color w:val="000000"/>
          <w:sz w:val="26"/>
          <w:szCs w:val="26"/>
          <w:lang w:val="en-US"/>
        </w:rPr>
        <w:t>sharypovo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gosuslugi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ru</w:t>
      </w:r>
      <w:r>
        <w:rPr>
          <w:color w:val="000000"/>
          <w:sz w:val="26"/>
          <w:szCs w:val="26"/>
        </w:rPr>
        <w:t>).</w:t>
      </w:r>
    </w:p>
    <w:p>
      <w:pPr>
        <w:pStyle w:val="Normal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rPr/>
      </w:pPr>
      <w:r>
        <w:rPr>
          <w:color w:val="000000"/>
          <w:sz w:val="27"/>
          <w:szCs w:val="27"/>
        </w:rPr>
        <w:t>Глава города Шарыпово</w:t>
        <w:tab/>
        <w:tab/>
        <w:tab/>
        <w:tab/>
        <w:tab/>
        <w:tab/>
        <w:t xml:space="preserve">        </w:t>
        <w:tab/>
        <w:tab/>
        <w:t>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1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32">
    <w:name w:val="Body Text Indent"/>
    <w:basedOn w:val="Normal"/>
    <w:pPr>
      <w:spacing w:before="0" w:after="120"/>
      <w:ind w:left="283" w:hanging="0"/>
    </w:pPr>
    <w:rPr>
      <w:sz w:val="24"/>
      <w:szCs w:val="24"/>
      <w:lang w:val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Application>LibreOffice/7.5.5.2$Windows_X86_64 LibreOffice_project/ca8fe7424262805f223b9a2334bc7181abbcbf5e</Application>
  <AppVersion>15.0000</AppVersion>
  <Pages>9</Pages>
  <Words>1087</Words>
  <Characters>7426</Characters>
  <CharactersWithSpaces>8460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>h40121</cp:lastModifiedBy>
  <cp:lastPrinted>2023-01-18T13:01:00Z</cp:lastPrinted>
  <dcterms:modified xsi:type="dcterms:W3CDTF">2023-11-30T15:34:00Z</dcterms:modified>
  <cp:revision>178</cp:revision>
  <dc:subject/>
  <dc:title> </dc:title>
</cp:coreProperties>
</file>