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428625" cy="7200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30.10.2023                                                                                                             № 270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и дополнений в постановление Администрации города Шарыпово от 18.11.2019 № 250 «Об утверждении Перечня муниципального имущества муниципального образования «город Шарыпово Красноярского края»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Администрации города Шарыпово от 27.06.2019 № 142 «Об утверждении Порядка формирования, ведения, обязательного опубликования перечня муниципального имущества муниципального образования «город Шарыпово Красноярского края»,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руководствуясь ст. 34 Устава города Шарыпово</w:t>
      </w:r>
    </w:p>
    <w:p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постановление Администрации города Шарыпово                       от 18.11.2019 № 250 «Об утверждении Перечня муниципального имущества муниципального образования «город Шарыпово Красноярского края»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(в ред. от 28.10.2022            № 348), следующие изменения и дополнения: </w:t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spacing w:lineRule="auto" w:line="240" w:before="0"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№ 1 таблицу «Перечень муниципального имущества муниципального образования «город Шарыпово Красноярского края»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строкой 7 в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</w:t>
      </w:r>
      <w:hyperlink r:id="rId3">
        <w:r>
          <w:rPr>
            <w:rStyle w:val="-"/>
            <w:color w:val="000000"/>
            <w:sz w:val="28"/>
            <w:szCs w:val="28"/>
            <w:u w:val="none"/>
          </w:rPr>
          <w:t>https://sharypovo.gosuslugi.ru</w:t>
        </w:r>
      </w:hyperlink>
      <w:r>
        <w:rPr>
          <w:sz w:val="28"/>
          <w:szCs w:val="28"/>
          <w:lang w:bidi="ru-RU"/>
        </w:rPr>
        <w:t>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В.Г. Хохлов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hanging="0"/>
        <w:jc w:val="both"/>
        <w:rPr>
          <w:sz w:val="27"/>
          <w:szCs w:val="27"/>
        </w:rPr>
      </w:pPr>
      <w:r>
        <w:rPr/>
        <w:t xml:space="preserve">            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tbl>
      <w:tblPr>
        <w:tblW w:w="162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  <w:gridCol w:w="6855"/>
      </w:tblGrid>
      <w:tr>
        <w:trPr/>
        <w:tc>
          <w:tcPr>
            <w:tcW w:w="9348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Приложение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30.10.2023 № 270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56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65"/>
        <w:gridCol w:w="1839"/>
        <w:gridCol w:w="1276"/>
        <w:gridCol w:w="1418"/>
        <w:gridCol w:w="1417"/>
        <w:gridCol w:w="1559"/>
        <w:gridCol w:w="1560"/>
        <w:gridCol w:w="1134"/>
        <w:gridCol w:w="1275"/>
        <w:gridCol w:w="1134"/>
        <w:gridCol w:w="1134"/>
      </w:tblGrid>
      <w:tr>
        <w:trPr>
          <w:trHeight w:val="28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Россия, Красноярский край, г. Шарыпово,</w:t>
            </w:r>
          </w:p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пос. Дубинино,</w:t>
            </w:r>
          </w:p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ул. Пионеров -КАТЭКа, д. 19, </w:t>
            </w:r>
          </w:p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пом. 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Красноярс-кий край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 Шарыпово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город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Пионеров - КАТЭКа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дом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пом. 31</w:t>
            </w:r>
          </w:p>
        </w:tc>
      </w:tr>
    </w:tbl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16018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276"/>
        <w:gridCol w:w="1417"/>
        <w:gridCol w:w="1701"/>
        <w:gridCol w:w="1559"/>
        <w:gridCol w:w="1412"/>
        <w:gridCol w:w="998"/>
        <w:gridCol w:w="1134"/>
        <w:gridCol w:w="992"/>
        <w:gridCol w:w="851"/>
        <w:gridCol w:w="850"/>
        <w:gridCol w:w="567"/>
        <w:gridCol w:w="1276"/>
      </w:tblGrid>
      <w:tr>
        <w:trPr>
          <w:trHeight w:val="34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sz w:val="14"/>
                <w:szCs w:val="14"/>
              </w:rPr>
              <w:t>24:57:0000005:2114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кадастровый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154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14"/>
        <w:gridCol w:w="634"/>
        <w:gridCol w:w="1190"/>
        <w:gridCol w:w="1084"/>
        <w:gridCol w:w="1385"/>
        <w:gridCol w:w="714"/>
        <w:gridCol w:w="634"/>
        <w:gridCol w:w="1190"/>
        <w:gridCol w:w="1084"/>
        <w:gridCol w:w="1248"/>
        <w:gridCol w:w="1458"/>
        <w:gridCol w:w="1024"/>
        <w:gridCol w:w="1026"/>
        <w:gridCol w:w="721"/>
      </w:tblGrid>
      <w:tr>
        <w:trPr>
          <w:trHeight w:val="447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6712" w:leader="none"/>
          <w:tab w:val="left" w:pos="10067" w:leader="none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»</w:t>
      </w:r>
      <w:r>
        <w:rPr>
          <w:rFonts w:cs="Calibri"/>
        </w:rPr>
        <w:t xml:space="preserve"> </w:t>
      </w:r>
    </w:p>
    <w:sectPr>
      <w:type w:val="nextPage"/>
      <w:pgSz w:orient="landscape" w:w="16838" w:h="11906"/>
      <w:pgMar w:left="567" w:right="284" w:gutter="0" w:header="0" w:top="851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lfaen">
    <w:charset w:val="cc"/>
    <w:family w:val="roman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Заголовок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">
    <w:name w:val="Заголовок №1_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1"/>
      <w:sz w:val="21"/>
      <w:szCs w:val="21"/>
      <w:u w:val="none"/>
      <w:shd w:fill="FFFFFF" w:val="clear"/>
      <w:vertAlign w:val="baseline"/>
      <w:lang w:val="ru-RU"/>
    </w:rPr>
  </w:style>
  <w:style w:type="character" w:styleId="Sylfaen4pt0pt">
    <w:name w:val="Основной текст + Sylfaen;4 pt;Интервал 0 pt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shd w:fill="FFFFFF" w:val="clear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7">
    <w:name w:val="Strong"/>
    <w:qFormat/>
    <w:rPr>
      <w:b/>
      <w:bCs/>
    </w:rPr>
  </w:style>
  <w:style w:type="character" w:styleId="-">
    <w:name w:val="Hyperlink"/>
    <w:rPr>
      <w:color w:val="0563C1"/>
      <w:u w:val="single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Style20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Body Text Indent"/>
    <w:basedOn w:val="Normal"/>
    <w:pPr>
      <w:spacing w:lineRule="auto" w:line="240" w:before="0" w:after="0"/>
      <w:ind w:left="2610" w:hanging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hd w:fill="FFFFFF" w:val="clear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6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8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9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42</TotalTime>
  <Application>LibreOffice/7.5.5.2$Windows_X86_64 LibreOffice_project/ca8fe7424262805f223b9a2334bc7181abbcbf5e</Application>
  <AppVersion>15.0000</AppVersion>
  <Pages>5</Pages>
  <Words>471</Words>
  <Characters>3423</Characters>
  <CharactersWithSpaces>4383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2022-10-26T16:23:00Z</dcterms:created>
  <dc:creator>Пользователь</dc:creator>
  <dc:description/>
  <cp:keywords/>
  <dc:language>ru-RU</dc:language>
  <cp:lastModifiedBy/>
  <cp:lastPrinted>2023-10-26T14:22:00Z</cp:lastPrinted>
  <dcterms:modified xsi:type="dcterms:W3CDTF">2023-10-31T15:15:45Z</dcterms:modified>
  <cp:revision>9</cp:revision>
  <dc:subject/>
  <dc:title>С О Г Л А С О В А Н И Е</dc:title>
</cp:coreProperties>
</file>