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7"/>
        <w:gridCol w:w="3105"/>
        <w:gridCol w:w="3112"/>
        <w:gridCol w:w="500"/>
      </w:tblGrid>
      <w:tr>
        <w:trPr>
          <w:trHeight w:val="1984" w:hRule="atLeast"/>
        </w:trPr>
        <w:tc>
          <w:tcPr>
            <w:tcW w:w="9854" w:type="dxa"/>
            <w:gridSpan w:val="4"/>
            <w:tcBorders/>
            <w:shd w:color="auto" w:fill="auto" w:val="clear"/>
          </w:tcPr>
          <w:tbl>
            <w:tblPr>
              <w:tblW w:w="963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/>
                    <w:drawing>
                      <wp:inline distT="0" distB="0" distL="0" distR="0">
                        <wp:extent cx="513080" cy="746760"/>
                        <wp:effectExtent l="0" t="0" r="0" b="0"/>
                        <wp:docPr id="1" name="Рисунок 2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2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080" cy="746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bookmarkStart w:id="0" w:name="_Hlk115176197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АДМИНИСТРАЦИЯ ГОРОДА ШАРЫПОВО КРАСНОЯРСКОГО КРАЯ</w:t>
                  </w:r>
                  <w:bookmarkEnd w:id="0"/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  <w:tr>
        <w:trPr/>
        <w:tc>
          <w:tcPr>
            <w:tcW w:w="313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hanging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31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1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right="4251" w:hanging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13.10.2022 № 330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со ст. 78 Бюджетного кодекса Российской Федерации, постановлением Правительства Российской Федерации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/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края», руководствуясь ст. 34 Устава города Шарыпово,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Администрации города Шарыпово от 13.10.2022 № 330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 (в редакции от 13.06.2023 № 165) следующие изменения: 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bookmarkStart w:id="3" w:name="_Hlk136596026"/>
      <w:r>
        <w:rPr>
          <w:rFonts w:ascii="Times New Roman" w:hAnsi="Times New Roman"/>
          <w:sz w:val="28"/>
          <w:szCs w:val="28"/>
        </w:rPr>
        <w:t>в Приложении к постановлению «Порядок предоставления грантов в форме субсидий субъектам малого и среднего предпринимательства на начало ведения предпринимательской деятельности»</w:t>
      </w:r>
      <w:bookmarkEnd w:id="3"/>
      <w:r>
        <w:rPr>
          <w:rFonts w:ascii="Times New Roman" w:hAnsi="Times New Roman"/>
          <w:sz w:val="28"/>
          <w:szCs w:val="28"/>
        </w:rPr>
        <w:t>: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в пункте 1.2.19. раздела 1, «Общие положения» слова: «новые, не бывшие в эксплуатации» заменить словами: «приобретенные в целях создания нового или развития (модернизации) действующего производства товаров (работ, услуг)»;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пункт 2.1.2. раздела 2. «Порядок проведения отбора получателей для предоставления гранта» изложить в новой редакции: 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даты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отбора;».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</w:t>
      </w:r>
      <w:r>
        <w:rPr>
          <w:rFonts w:ascii="Times New Roman" w:hAnsi="Times New Roman"/>
          <w:bCs/>
          <w:sz w:val="28"/>
          <w:szCs w:val="28"/>
        </w:rPr>
        <w:t xml:space="preserve"> постановления возложить на первого заместителя Главы города Шарыпово Д.В. Саюшева.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(https://sharypovo-r04.gosweb.gosuslugi.ru).</w:t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 В.Г. Хохлов</w:t>
      </w:r>
    </w:p>
    <w:sectPr>
      <w:headerReference w:type="default" r:id="rId3"/>
      <w:type w:val="nextPage"/>
      <w:pgSz w:w="11906" w:h="16838"/>
      <w:pgMar w:left="1701" w:right="851" w:gutter="0" w:header="510" w:top="1134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eastAsia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eastAsia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6d6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34722a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a272fb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5d31cb"/>
    <w:rPr>
      <w:rFonts w:ascii="Calibri" w:hAnsi="Calibri" w:eastAsia="Times New Roman" w:cs="Times New Roman"/>
    </w:rPr>
  </w:style>
  <w:style w:type="character" w:styleId="Style13" w:customStyle="1">
    <w:name w:val="Нижний колонтитул Знак"/>
    <w:basedOn w:val="DefaultParagraphFont"/>
    <w:qFormat/>
    <w:rsid w:val="005d31cb"/>
    <w:rPr>
      <w:rFonts w:ascii="Calibri" w:hAnsi="Calibri" w:eastAsia="Times New Roman" w:cs="Times New Roman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25249"/>
    <w:rPr>
      <w:rFonts w:ascii="Segoe UI" w:hAnsi="Segoe UI" w:eastAsia="Times New Roman" w:cs="Segoe UI"/>
      <w:sz w:val="18"/>
      <w:szCs w:val="18"/>
    </w:rPr>
  </w:style>
  <w:style w:type="character" w:styleId="ConsPlusNormal" w:customStyle="1">
    <w:name w:val="ConsPlusNormal Знак"/>
    <w:link w:val="ConsPlusNormal1"/>
    <w:qFormat/>
    <w:locked/>
    <w:rsid w:val="00ba45e6"/>
    <w:rPr>
      <w:rFonts w:ascii="Calibri" w:hAnsi="Calibri" w:eastAsia="Times New Roman" w:cs="Calibri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0e0ae4"/>
    <w:rPr>
      <w:color w:val="0563C1" w:themeColor="hyperlink"/>
      <w:u w:val="single"/>
    </w:rPr>
  </w:style>
  <w:style w:type="character" w:styleId="Style15" w:customStyle="1">
    <w:name w:val="Выделение жирным"/>
    <w:qFormat/>
    <w:rsid w:val="00c65f32"/>
    <w:rPr>
      <w:b/>
      <w:bCs/>
    </w:rPr>
  </w:style>
  <w:style w:type="character" w:styleId="Strong">
    <w:name w:val="Strong"/>
    <w:basedOn w:val="DefaultParagraphFont"/>
    <w:qFormat/>
    <w:rsid w:val="004a12c9"/>
    <w:rPr>
      <w:b/>
      <w:bCs/>
    </w:rPr>
  </w:style>
  <w:style w:type="character" w:styleId="11" w:customStyle="1">
    <w:name w:val="Заголовок 1 Знак"/>
    <w:basedOn w:val="DefaultParagraphFont"/>
    <w:uiPriority w:val="9"/>
    <w:qFormat/>
    <w:rsid w:val="0034722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11pt" w:customStyle="1">
    <w:name w:val="Основной текст + 11 pt"/>
    <w:basedOn w:val="DefaultParagraphFont"/>
    <w:qFormat/>
    <w:rsid w:val="00cd6d4c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2"/>
      <w:szCs w:val="22"/>
      <w:lang w:val="ru-RU" w:eastAsia="ru-RU" w:bidi="ru-RU"/>
    </w:rPr>
  </w:style>
  <w:style w:type="character" w:styleId="11pt0pt" w:customStyle="1">
    <w:name w:val="Основной текст + 11 pt;Курсив;Интервал 0 pt"/>
    <w:basedOn w:val="DefaultParagraphFont"/>
    <w:qFormat/>
    <w:rsid w:val="00cd6d4c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-10"/>
      <w:w w:val="100"/>
      <w:sz w:val="22"/>
      <w:szCs w:val="22"/>
      <w:lang w:val="ru-RU" w:eastAsia="ru-RU" w:bidi="ru-RU"/>
    </w:rPr>
  </w:style>
  <w:style w:type="character" w:styleId="41" w:customStyle="1">
    <w:name w:val="Заголовок 4 Знак"/>
    <w:basedOn w:val="DefaultParagraphFont"/>
    <w:uiPriority w:val="9"/>
    <w:qFormat/>
    <w:rsid w:val="00a272fb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a272fb"/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fb5f7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fb5f7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unhideWhenUsed/>
    <w:rsid w:val="005d31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3"/>
    <w:uiPriority w:val="99"/>
    <w:unhideWhenUsed/>
    <w:rsid w:val="005d31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252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qFormat/>
    <w:rsid w:val="00706e97"/>
    <w:pPr>
      <w:widowControl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706e9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rsid w:val="004f1d7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"/>
    <w:qFormat/>
    <w:rsid w:val="00a272fb"/>
    <w:pPr>
      <w:suppressAutoHyphens w:val="true"/>
      <w:spacing w:lineRule="auto" w:line="480" w:before="0" w:after="120"/>
      <w:ind w:left="283" w:hanging="0"/>
    </w:pPr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7e5f6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D082-B936-42FC-BE9D-2A95EC52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Application>LibreOffice/7.5.5.2$Windows_X86_64 LibreOffice_project/ca8fe7424262805f223b9a2334bc7181abbcbf5e</Application>
  <AppVersion>15.0000</AppVersion>
  <Pages>2</Pages>
  <Words>327</Words>
  <Characters>2415</Characters>
  <CharactersWithSpaces>2770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2022-03-02T07:07:00Z</dcterms:created>
  <dc:creator>User</dc:creator>
  <dc:description/>
  <dc:language>ru-RU</dc:language>
  <cp:lastModifiedBy>a2101</cp:lastModifiedBy>
  <cp:lastPrinted>2023-06-26T08:13:00Z</cp:lastPrinted>
  <dcterms:modified xsi:type="dcterms:W3CDTF">2023-09-27T02:19:00Z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