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04.10.2018</w:t>
        <w:tab/>
        <w:tab/>
        <w:t xml:space="preserve">        </w:t>
        <w:tab/>
        <w:tab/>
        <w:t xml:space="preserve">                                                                        № 238</w:t>
      </w:r>
    </w:p>
    <w:p>
      <w:pPr>
        <w:pStyle w:val="Style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Normal"/>
                    <w:shd w:fill="FFFFFF" w:val="clear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Шарыпово от 19.12.2012 № 252 «Об утверждении административного регламента по предоставлению услуги муниципальным бюджетным учреждением «Краеведческий музей г. Шарыпово» «Запись на обзорные, тематические и интерактивные экскурсии» (в редакции от 05.03.2013 № 43, от 19.02.2014 г. № 38)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к Постановлению Администрации города Шарыпово от 19.12.2012 № 252 «Об утверждении административного регламента по предоставлению услуги муниципальным бюджетным учреждением «Краеведческий музей г. Шарыпово» «Запись на обзорные, тематические и интерактивные экскурсии» следующие изменения: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 В разделе 1 «Общие положения»: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1.1.1. Пункт 1.3 изложить в новой редакции: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«1.3. Услугу предоставляет муниципальное бюджетное учреждение «Краеведческий музей г. Шарыпово», подведомственное Отделу культуры администрации города Шарыпово (далее – Музей).»;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1.1.2. В пункте 1.6 слово «sharmuseum@sibnet.ru» заменить словом «muz.shar@mail.ru»;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1.2. В разделе 2 «Стандарт предоставления услуги»:</w:t>
      </w:r>
    </w:p>
    <w:p>
      <w:pPr>
        <w:pStyle w:val="Normal"/>
        <w:widowControl/>
        <w:ind w:firstLine="709" w:right="0"/>
        <w:jc w:val="both"/>
        <w:rPr/>
      </w:pPr>
      <w:r>
        <w:rPr>
          <w:sz w:val="24"/>
          <w:szCs w:val="24"/>
        </w:rPr>
        <w:t>1.2.1. пункт 2.7 дополнить подпунктом 2.7.1 следующего содержания: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«2.7.1. Основания для приостановления предоставления услуги отсутствуют.»;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1.2.2. в пункте 2.9 слово «sharmuseum@sibnet.ru» заменить словом «muz.shar@mail.ru»;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 xml:space="preserve">1.2.3. </w:t>
      </w:r>
      <w:r>
        <w:rPr>
          <w:color w:val="000000"/>
          <w:sz w:val="24"/>
          <w:szCs w:val="24"/>
        </w:rPr>
        <w:t>пункт 2.10: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дополнить словами следующего содержания: </w:t>
      </w:r>
      <w:r>
        <w:rPr>
          <w:sz w:val="24"/>
          <w:szCs w:val="24"/>
        </w:rPr>
        <w:t>«, к залу ожидания, информационным стендам.»;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- дополнить подпунктами 2.10.2, 2.10.3 следующего содержания:</w:t>
      </w:r>
    </w:p>
    <w:p>
      <w:pPr>
        <w:pStyle w:val="Style19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«2.10.2. В помещении Учреждения отводятся места для ожидания приема. Места ожидания в очереди на получение услуг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помещении.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2.10.3. Стенды с организационно-распорядительной информацией размещаются на доступных для просмотра заявителями площадях. Тексты информационных материалов 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печатаются удобным для чтения шрифтом (размер шрифта не менее 14 пунктов), без исправлений, наиболее важные места выделяются другим шрифтом.»;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1.3. Пункт 5.1 раздела 5 «Досудебный (внесудебный) порядок обжалования решений и действий (бездействия) органа, предоставляющего услугу, а также должностных лиц» дополнить подпунктом 5.1.1 следующего содержания: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 xml:space="preserve">2. </w:t>
      </w:r>
      <w:r>
        <w:rPr>
          <w:spacing w:val="-6"/>
          <w:sz w:val="24"/>
          <w:szCs w:val="24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4"/>
          <w:szCs w:val="24"/>
        </w:rPr>
        <w:t xml:space="preserve"> города Шарыпово С.Н. Гроза</w:t>
      </w:r>
      <w:r>
        <w:rPr>
          <w:sz w:val="24"/>
          <w:szCs w:val="24"/>
        </w:rPr>
        <w:t>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Глава города Шарыпово                            </w:t>
      </w: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val="ru-RU" w:eastAsia="ru-RU"/>
        </w:rPr>
        <w:t xml:space="preserve">    </w:t>
      </w:r>
      <w:r>
        <w:rPr>
          <w:sz w:val="24"/>
          <w:szCs w:val="24"/>
          <w:lang w:eastAsia="ru-RU"/>
        </w:rPr>
        <w:t>Н.А. Петровская</w:t>
      </w:r>
    </w:p>
    <w:p>
      <w:pPr>
        <w:pStyle w:val="Normal"/>
        <w:widowControl/>
        <w:ind w:firstLine="540" w:right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5">
    <w:name w:val="Основной текст Знак"/>
    <w:basedOn w:val="Style14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0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2</Pages>
  <Words>588</Words>
  <Characters>4450</Characters>
  <CharactersWithSpaces>5172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2018-09-12T14:22:00Z</dcterms:created>
  <dc:creator>Admin</dc:creator>
  <dc:description/>
  <cp:keywords/>
  <dc:language>ru-RU</dc:language>
  <cp:lastModifiedBy>User</cp:lastModifiedBy>
  <cp:lastPrinted>2018-09-13T10:11:00Z</cp:lastPrinted>
  <dcterms:modified xsi:type="dcterms:W3CDTF">2018-10-05T11:30:00Z</dcterms:modified>
  <cp:revision>4</cp:revision>
  <dc:subject/>
  <dc:title/>
</cp:coreProperties>
</file>