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ind w:right="10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</w:t>
            </w:r>
            <w:r>
              <w:rPr>
                <w:sz w:val="28"/>
                <w:szCs w:val="28"/>
              </w:rPr>
              <w:t>167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                         от 01.10.2021 № 187, от 10.11.2021 № 233,                        от 15.02.2022 № 52, от 11.03.2022 № 77,                            от 06.05.2022 № 126)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               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                       от 13.10.2017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от 01.10.2021 № 187, от 10.11.2021 № 233,                      от 15.02.2022 № 52, от 11.03.2022 № 77, от 06.05.2022 № 126)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Красноярского края «Обеспечение доступным                               и комфортным жильем жителей муниципального образования города Шарыпово Красноярского края»: 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1.1.1. </w:t>
      </w:r>
      <w:bookmarkStart w:id="0" w:name="_Hlk102058449"/>
      <w:r>
        <w:rPr>
          <w:sz w:val="28"/>
          <w:szCs w:val="28"/>
        </w:rPr>
        <w:t>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программы» цифры «114 055,7; 53 150,7; 99 813,6; 51 236,2» заменить цифрами «120 229,8; 59 324,8; 105 987,7; 57 410,3»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bookmarkEnd w:id="0"/>
      <w:r>
        <w:rPr>
          <w:sz w:val="28"/>
          <w:szCs w:val="28"/>
        </w:rPr>
        <w:t>1.1.2. Дефис 3 абзаца 2 раздела 4 «Прогноз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жилищной сферы муниципального управления, экономики, степени реализации других общественно значимых интересов» изложить в следующей редакции: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/>
        <w:t>-</w:t>
      </w:r>
      <w:r>
        <w:rPr>
          <w:rFonts w:cs="Times New Roman" w:ascii="Times New Roman" w:hAnsi="Times New Roman"/>
          <w:sz w:val="28"/>
          <w:szCs w:val="28"/>
        </w:rPr>
        <w:t>приобретение в муниципальную собственность 55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в том числе по годам: 2018г. – 7 жилых помещений, 2019г. – 7 жилых помещений, 2020г. – 9 жилых помещений, 2021г. – 10 жилых помещений, 2022г. – 7 жилых помещений, 2023г. –                       6 жилых помещений, 2024г. – 9 жилых помещений.»;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1.1.3. Абзац 10 пункта 3 раздела 5 «Перечень подпрограмм с указанием сроков их реализации и ожидаемых результатов» изложить в следующей редакции: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/>
        <w:t>-</w:t>
      </w:r>
      <w:r>
        <w:rPr>
          <w:rFonts w:cs="Times New Roman" w:ascii="Times New Roman" w:hAnsi="Times New Roman"/>
          <w:sz w:val="28"/>
          <w:szCs w:val="28"/>
        </w:rPr>
        <w:t>приобретение в муниципальную собственность 55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в том числе по годам: 2018г. – 7 жилых помещений, 2019г. – 7 жилых помещений, 2020г. – 9 жилых помещений, 2021г. – 10 жилых помещений, 2022г. – 7 жилых помещений, 2023г. –                       6 жилых помещений, 2024г. – 9 жилых помещений.».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В приложении № 1 к паспорту муниципальной программы  «Перечень целевых показателей муниципальной программы муниципального образования  города Шарыпово Красноярского края с указанием планируемых к достижению значений в результате реализации муниципальной программы» </w:t>
      </w:r>
      <w:bookmarkStart w:id="1" w:name="_Hlk103785510"/>
      <w:r>
        <w:rPr>
          <w:rFonts w:cs="Times New Roman" w:ascii="Times New Roman" w:hAnsi="Times New Roman"/>
          <w:sz w:val="28"/>
          <w:szCs w:val="28"/>
        </w:rPr>
        <w:t xml:space="preserve">в строке 3 «Обеспечение детей-сирот благоустроенными жилыми помещениями специализированного жилищного фонда по договорам найма специализированных жилых помещений» в графе «2022» цифру </w:t>
      </w:r>
      <w:r>
        <w:rPr>
          <w:rFonts w:cs="Times New Roman" w:ascii="Times New Roman" w:hAnsi="Times New Roman"/>
          <w:color w:val="000000"/>
          <w:sz w:val="28"/>
          <w:szCs w:val="28"/>
        </w:rPr>
        <w:t>«3»</w:t>
      </w:r>
      <w:r>
        <w:rPr>
          <w:rFonts w:cs="Times New Roman" w:ascii="Times New Roman" w:hAnsi="Times New Roman"/>
          <w:sz w:val="28"/>
          <w:szCs w:val="28"/>
        </w:rPr>
        <w:t xml:space="preserve"> заменить цифрой </w:t>
      </w:r>
      <w:r>
        <w:rPr>
          <w:rFonts w:cs="Times New Roman" w:ascii="Times New Roman" w:hAnsi="Times New Roman"/>
          <w:color w:val="000000"/>
          <w:sz w:val="28"/>
          <w:szCs w:val="28"/>
        </w:rPr>
        <w:t>«7».</w:t>
      </w:r>
    </w:p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bookmarkEnd w:id="1"/>
      <w:r>
        <w:rPr>
          <w:sz w:val="28"/>
          <w:szCs w:val="28"/>
        </w:rPr>
        <w:t>1.3. В Приложении № 2 к подпрограмме № 1 «</w:t>
      </w:r>
      <w:r>
        <w:rPr>
          <w:kern w:val="2"/>
          <w:sz w:val="28"/>
          <w:szCs w:val="28"/>
        </w:rPr>
        <w:t>Переселение граждан из аварийного жилищного фонда муниципального образования города Шарыпово Красноярского края»</w:t>
      </w:r>
      <w:r>
        <w:rPr>
          <w:sz w:val="28"/>
          <w:szCs w:val="28"/>
        </w:rPr>
        <w:t xml:space="preserve"> с указанием «Перечня мероприятий подпрограммы» строку 2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437"/>
        <w:gridCol w:w="1506"/>
        <w:gridCol w:w="642"/>
        <w:gridCol w:w="622"/>
        <w:gridCol w:w="1171"/>
        <w:gridCol w:w="504"/>
        <w:gridCol w:w="890"/>
        <w:gridCol w:w="723"/>
        <w:gridCol w:w="569"/>
        <w:gridCol w:w="878"/>
      </w:tblGrid>
      <w:tr>
        <w:trPr>
          <w:trHeight w:val="900" w:hRule="atLeast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переселению граждан из аварийного жилищного фонда, за исключением средств, поступивших от государственной корпорации-Фонда содействия реформированию жилищно-коммунального хозяйства, направляемых на долевое финансирование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(краевой)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412; 322; 853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12 591,4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12 591,4</w:t>
            </w:r>
          </w:p>
        </w:tc>
      </w:tr>
      <w:tr>
        <w:trPr>
          <w:trHeight w:val="1129" w:hRule="atLeast"/>
        </w:trPr>
        <w:tc>
          <w:tcPr>
            <w:tcW w:w="4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F36748S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(бюджет города Шарыпово)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412; 853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485,7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900,3</w:t>
            </w:r>
          </w:p>
        </w:tc>
      </w:tr>
      <w:tr>
        <w:trPr>
          <w:trHeight w:val="718" w:hRule="atLeast"/>
        </w:trPr>
        <w:tc>
          <w:tcPr>
            <w:tcW w:w="4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506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(краевой)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008" w:hRule="atLeast"/>
        </w:trPr>
        <w:tc>
          <w:tcPr>
            <w:tcW w:w="4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50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131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F36748S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(бюджет города Шарыпово)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«56 066,7; 3 365,8; 2 625,8» заменить цифрами «62 240,8; 9 539,9; 8 799,9» соответственно.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1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>
          <w:sz w:val="28"/>
          <w:szCs w:val="28"/>
        </w:rPr>
        <w:t xml:space="preserve"> с указанием «Перечня и значений показателей результативности подпрограммы» в строке 1 «количество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 в графе «2022г.» цифру «3» заменить цифрой «7».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1.6. В Приложении № 2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>
          <w:sz w:val="28"/>
          <w:szCs w:val="28"/>
        </w:rPr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"/>
        <w:gridCol w:w="1484"/>
        <w:gridCol w:w="1249"/>
        <w:gridCol w:w="440"/>
        <w:gridCol w:w="519"/>
        <w:gridCol w:w="958"/>
        <w:gridCol w:w="446"/>
        <w:gridCol w:w="636"/>
        <w:gridCol w:w="700"/>
        <w:gridCol w:w="700"/>
        <w:gridCol w:w="751"/>
        <w:gridCol w:w="1315"/>
      </w:tblGrid>
      <w:tr>
        <w:trPr>
          <w:trHeight w:val="1140" w:hRule="atLeast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740,0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Приобретение в муниципальную собственность 22 жилых помещений, в том числе по годам: 2022г. – 7 жилых помещений, 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2023г. –6 жилых помещений,                2024г. – 9 жилых помещений</w:t>
            </w:r>
          </w:p>
        </w:tc>
      </w:tr>
      <w:tr>
        <w:trPr>
          <w:trHeight w:val="167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 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8 799,9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31 238,4</w:t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 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9 539,9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31 978,4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Приложении № 4 к муниципальной программе 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      и бюджетов государственных внебюджетных фондов» строки 1, 4 изложить в следующей редакции:</w:t>
      </w:r>
    </w:p>
    <w:tbl>
      <w:tblPr>
        <w:tblW w:w="96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1080"/>
        <w:gridCol w:w="1440"/>
        <w:gridCol w:w="540"/>
        <w:gridCol w:w="540"/>
        <w:gridCol w:w="540"/>
        <w:gridCol w:w="360"/>
        <w:gridCol w:w="900"/>
        <w:gridCol w:w="815"/>
        <w:gridCol w:w="990"/>
        <w:gridCol w:w="945"/>
      </w:tblGrid>
      <w:tr>
        <w:trPr>
          <w:trHeight w:val="848" w:hRule="atLeas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Итого на 2022-2024г.г.</w:t>
            </w:r>
          </w:p>
        </w:tc>
      </w:tr>
      <w:tr>
        <w:trPr>
          <w:trHeight w:val="146" w:hRule="atLeas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59 324,8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10 853,1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85 129,7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8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59 324,8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10 853,1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85 129,7</w:t>
            </w:r>
          </w:p>
        </w:tc>
      </w:tr>
      <w:tr>
        <w:trPr>
          <w:trHeight w:val="106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9 539,9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31 978,4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9 539,9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31 978,4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В Приложении № 5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4 изложить в следующей редакции:</w:t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2"/>
        <w:gridCol w:w="1260"/>
        <w:gridCol w:w="1620"/>
        <w:gridCol w:w="1980"/>
        <w:gridCol w:w="900"/>
        <w:gridCol w:w="1080"/>
        <w:gridCol w:w="1080"/>
        <w:gridCol w:w="1080"/>
      </w:tblGrid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на 2022-2024 годы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59 324,8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10 853,1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85 129,7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2 400,3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57 410,3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9 690,2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14 198,3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81 298,8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1 430,6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9 539,9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31 978,4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8 799,9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31 238,4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  <w:szCs w:val="20"/>
    </w:rPr>
  </w:style>
  <w:style w:type="character" w:styleId="Style13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11">
    <w:name w:val="Заголовок 1 Знак"/>
    <w:qFormat/>
    <w:rPr>
      <w:sz w:val="28"/>
    </w:rPr>
  </w:style>
  <w:style w:type="character" w:styleId="Style14">
    <w:name w:val="Верхний колонтитул Знак"/>
    <w:qFormat/>
    <w:rPr>
      <w:sz w:val="28"/>
    </w:rPr>
  </w:style>
  <w:style w:type="character" w:styleId="12">
    <w:name w:val="Верхний колонтитул Знак1"/>
    <w:qFormat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13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87</TotalTime>
  <Application>LibreOffice/7.5.5.2$Windows_X86_64 LibreOffice_project/ca8fe7424262805f223b9a2334bc7181abbcbf5e</Application>
  <AppVersion>15.0000</AppVersion>
  <Pages>7</Pages>
  <Words>1454</Words>
  <Characters>9374</Characters>
  <CharactersWithSpaces>10878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2021-11-22T14:44:00Z</dcterms:created>
  <dc:creator>User</dc:creator>
  <dc:description/>
  <cp:keywords/>
  <dc:language>ru-RU</dc:language>
  <cp:lastModifiedBy>User</cp:lastModifiedBy>
  <dcterms:modified xsi:type="dcterms:W3CDTF">2022-05-23T16:48:00Z</dcterms:modified>
  <cp:revision>17</cp:revision>
  <dc:subject/>
  <dc:title/>
</cp:coreProperties>
</file>