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.05pt;margin-top:0pt;width:49.95pt;height:49.95pt" type="shapetype_75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</w:p>
    <w:p>
      <w:pPr>
        <w:pStyle w:val="NoSpacing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      </w:t>
      </w:r>
    </w:p>
    <w:p>
      <w:pPr>
        <w:pStyle w:val="NoSpacing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31.05.2023                                                                                          № 142</w:t>
      </w:r>
    </w:p>
    <w:p>
      <w:pPr>
        <w:pStyle w:val="NoSpacing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редакции от 19.05.2023 №133)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151, от 21.06.2022 № 207; от 16.01.2023 №16; от 10.04.2023 №86; от 19.05.2023 №133) следующие изменения:</w:t>
      </w:r>
    </w:p>
    <w:p>
      <w:pPr>
        <w:pStyle w:val="ListParagraph"/>
        <w:numPr>
          <w:ilvl w:val="1"/>
          <w:numId w:val="1"/>
        </w:numPr>
        <w:spacing w:before="0" w:after="0"/>
        <w:ind w:left="1108" w:hanging="541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В приложении к постановлению:</w:t>
      </w:r>
    </w:p>
    <w:p>
      <w:pPr>
        <w:pStyle w:val="ListParagraph"/>
        <w:numPr>
          <w:ilvl w:val="2"/>
          <w:numId w:val="1"/>
        </w:numPr>
        <w:spacing w:before="0" w:after="0"/>
        <w:ind w:left="1251" w:hanging="684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Таблицу 1 подпункта 2.3.1 пункта 2.3 раздела 2 «Минимальные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размеры окладов (должностных окладов), ставок заработной платы» изложить в новой редакции: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«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Таблица 1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второго уровня»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f0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3544"/>
        <w:gridCol w:w="3403"/>
      </w:tblGrid>
      <w:tr>
        <w:trPr/>
        <w:tc>
          <w:tcPr>
            <w:tcW w:w="2517" w:type="dxa"/>
            <w:tcBorders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403" w:type="dxa"/>
            <w:tcBorders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4 498</w:t>
            </w:r>
          </w:p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3403" w:type="dxa"/>
            <w:tcBorders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4 943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профессии рабочих первого уровня»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69" w:type="dxa"/>
        <w:jc w:val="left"/>
        <w:tblInd w:w="-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22"/>
        <w:gridCol w:w="3543"/>
        <w:gridCol w:w="3404"/>
      </w:tblGrid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Вахтер, сторож, уборщик служебных помещений, сторож, рабочий по комплексному обслуживанию зданий      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3 481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7" w:type="dxa"/>
        <w:jc w:val="left"/>
        <w:tblInd w:w="-3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11"/>
        <w:gridCol w:w="4785"/>
      </w:tblGrid>
      <w:tr>
        <w:trPr/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ar-SA"/>
              </w:rPr>
              <w:t xml:space="preserve">Должности, не вошедшие в профессиональные   </w:t>
              <w:br/>
              <w:t>квалификационные группы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ar-SA"/>
              </w:rPr>
              <w:t>Минимальный размер оклада</w:t>
              <w:br/>
              <w:t>(должностного оклада), ставки заработной платы, руб.</w:t>
            </w:r>
          </w:p>
        </w:tc>
      </w:tr>
      <w:tr>
        <w:trPr/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cs="Arial" w:ascii="Arial" w:hAnsi="Arial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uppressAutoHyphens w:val="true"/>
              <w:spacing w:lineRule="auto" w:line="240" w:before="0" w:after="0"/>
              <w:ind w:left="1080" w:hanging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cs="Arial" w:ascii="Arial" w:hAnsi="Arial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cs="Arial" w:ascii="Arial" w:hAnsi="Arial"/>
                <w:sz w:val="24"/>
                <w:szCs w:val="24"/>
                <w:lang w:eastAsia="ar-SA"/>
              </w:rPr>
              <w:t>5 431</w:t>
            </w:r>
          </w:p>
        </w:tc>
      </w:tr>
    </w:tbl>
    <w:p>
      <w:pPr>
        <w:pStyle w:val="Normal"/>
        <w:spacing w:before="0" w:after="0"/>
        <w:ind w:left="426" w:hanging="0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»;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Таблицу 2 подпункта 2.3.2 пункта 2.3 раздела 2 «Минимальные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размеры окладов (должностных окладов), ставок заработной платы»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изложить в новой редакции: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«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Таблица 2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«ПКГ «Общеотраслевых должностей служащих первого уровня»</w:t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>
          <w:trHeight w:val="17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Делопроизводитель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4 053</w:t>
            </w:r>
          </w:p>
          <w:p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«Должностей работников учебно-вспомогательного персонала первого уровня»</w:t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4 053</w:t>
            </w:r>
          </w:p>
        </w:tc>
      </w:tr>
    </w:tbl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«Общеотраслевых должностей служащих второго уровня»</w:t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Инспектор по кадрам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4 498</w:t>
            </w:r>
          </w:p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4 943</w:t>
            </w:r>
          </w:p>
        </w:tc>
      </w:tr>
    </w:tbl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«Средний медицинский и фармацевтический персонал»</w:t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6 541</w:t>
            </w:r>
          </w:p>
        </w:tc>
      </w:tr>
    </w:tbl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«Врачи и провизоры»</w:t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8 989</w:t>
            </w:r>
          </w:p>
        </w:tc>
      </w:tr>
    </w:tbl>
    <w:p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ПКГ «Д</w:t>
      </w:r>
      <w:r>
        <w:rPr>
          <w:rFonts w:cs="Arial" w:ascii="Arial" w:hAnsi="Arial"/>
          <w:sz w:val="24"/>
          <w:szCs w:val="27"/>
        </w:rPr>
        <w:t>олжностей педагогических работников»</w:t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2"/>
        <w:gridCol w:w="3543"/>
        <w:gridCol w:w="34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оклада), ставки  заработной платы, руб.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Тренер-преподаватель, инструктор-методист при наличии среднего профессионального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</w:rPr>
              <w:t>6 959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Тренер-преподаватель, инструктор-методист при наличии высшего профессионального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</w:rPr>
              <w:t>7 926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3</w:t>
            </w:r>
            <w:r>
              <w:rPr>
                <w:rFonts w:cs="Arial" w:ascii="Arial" w:hAnsi="Arial"/>
                <w:sz w:val="24"/>
                <w:szCs w:val="24"/>
              </w:rPr>
              <w:t xml:space="preserve"> квалификационный уровень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Педагог –психолог при наличии среднего профессионального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7 623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3</w:t>
            </w:r>
            <w:r>
              <w:rPr>
                <w:rFonts w:cs="Arial" w:ascii="Arial" w:hAnsi="Arial"/>
                <w:sz w:val="24"/>
                <w:szCs w:val="24"/>
              </w:rPr>
              <w:t xml:space="preserve"> квалификационный уровень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Педагог –психолог при наличии высшего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8 683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профессии рабочих второго уровня»</w:t>
      </w:r>
    </w:p>
    <w:tbl>
      <w:tblPr>
        <w:tblW w:w="9498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52"/>
        <w:gridCol w:w="3543"/>
        <w:gridCol w:w="3403"/>
      </w:tblGrid>
      <w:tr>
        <w:trPr>
          <w:trHeight w:val="360" w:hRule="atLeast"/>
          <w:cantSplit w:val="true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4 053</w:t>
            </w:r>
          </w:p>
        </w:tc>
      </w:tr>
      <w:tr>
        <w:trPr>
          <w:trHeight w:val="240" w:hRule="atLeast"/>
          <w:cantSplit w:val="true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</w:t>
            </w:r>
          </w:p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4 943</w:t>
            </w:r>
          </w:p>
        </w:tc>
      </w:tr>
    </w:tbl>
    <w:p>
      <w:pPr>
        <w:pStyle w:val="NoSpacing"/>
        <w:tabs>
          <w:tab w:val="clear" w:pos="708"/>
          <w:tab w:val="left" w:pos="709" w:leader="none"/>
        </w:tabs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»;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Таблицу 3 подпункта 2.3.3 пункта 2.3 раздела 2 «Минимальные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размеры окладов (должностных окладов), ставок заработной платы» изложить в новой редакции: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«     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Таблица 3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должностей работников физической культуры и спорта второго уровня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3"/>
        <w:gridCol w:w="3403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методист физкультурно-спортивных организаций  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10 749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первого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3"/>
        <w:gridCol w:w="3403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Делопроизводитель, специалист по безопасности дорожного движения, контролер технического состояния АТС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второго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3"/>
        <w:gridCol w:w="3403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квалификационный уровень 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6 854</w:t>
            </w:r>
          </w:p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третьего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94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8"/>
        <w:gridCol w:w="3543"/>
        <w:gridCol w:w="3403"/>
      </w:tblGrid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кадрам, ведущий юрисконсульт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7 167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должности служащих четвертого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структурного подразделения  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11 219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профессии рабочих первого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Гардеробщик, дворник, контролер-кассир, сторож, вахтер, уборщик служебных помещений, рабочий по комплексному обслуживанию зданий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3 481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«Общеотраслевые профессии рабочих второго уровня»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автомобиля, электромонтер, слесарь-сантехник, плотник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4 053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</w:t>
            </w:r>
          </w:p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ПКГ «Врачи и провизоры»</w:t>
      </w:r>
    </w:p>
    <w:tbl>
      <w:tblPr>
        <w:tblW w:w="9632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47"/>
        <w:gridCol w:w="3545"/>
        <w:gridCol w:w="3540"/>
      </w:tblGrid>
      <w:tr>
        <w:trPr>
          <w:trHeight w:val="36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8 989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Должности, не включенные в ПКГ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32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74"/>
        <w:gridCol w:w="4957"/>
      </w:tblGrid>
      <w:tr>
        <w:trPr>
          <w:trHeight w:val="360" w:hRule="atLeast"/>
          <w:cantSplit w:val="true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5 961</w:t>
            </w:r>
          </w:p>
        </w:tc>
      </w:tr>
    </w:tbl>
    <w:p>
      <w:pPr>
        <w:pStyle w:val="Normal"/>
        <w:spacing w:before="0" w:after="0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</w:t>
      </w: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Admpr"/>
        <w:rPr>
          <w:rFonts w:ascii="Arial" w:hAnsi="Arial" w:cs="Arial"/>
        </w:rPr>
      </w:pPr>
      <w:r>
        <w:rPr>
          <w:rFonts w:cs="Arial" w:ascii="Arial" w:hAnsi="Arial"/>
        </w:rPr>
        <w:t xml:space="preserve">3. </w:t>
      </w:r>
      <w:r>
        <w:rPr>
          <w:rFonts w:cs="Arial" w:ascii="Arial" w:hAnsi="Arial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01.07.2023 года и подлежит размещению на официальном сайте муниципального образования города Шарыпово Красноярского края (</w:t>
      </w:r>
      <w:hyperlink r:id="rId2" w:tgtFrame="http://www.gorodsharypovo.ru">
        <w:r>
          <w:rPr>
            <w:rFonts w:cs="Arial" w:ascii="Arial" w:hAnsi="Arial"/>
            <w:lang w:bidi="ru-RU"/>
          </w:rPr>
          <w:t>www.gorodsharypovo.ru</w:t>
        </w:r>
      </w:hyperlink>
      <w:r>
        <w:rPr>
          <w:rFonts w:cs="Arial" w:ascii="Arial" w:hAnsi="Arial"/>
          <w:lang w:bidi="ru-RU"/>
        </w:rPr>
        <w:t>).</w:t>
      </w:r>
    </w:p>
    <w:p>
      <w:pPr>
        <w:pStyle w:val="Admpr"/>
        <w:rPr>
          <w:rFonts w:ascii="Arial" w:hAnsi="Arial" w:cs="Arial"/>
          <w:lang w:bidi="ru-RU"/>
        </w:rPr>
      </w:pPr>
      <w:r>
        <w:rPr>
          <w:rFonts w:cs="Arial" w:ascii="Arial" w:hAnsi="Arial"/>
          <w:lang w:bidi="ru-RU"/>
        </w:rPr>
      </w:r>
    </w:p>
    <w:p>
      <w:pPr>
        <w:pStyle w:val="Admpr"/>
        <w:rPr>
          <w:rFonts w:ascii="Arial" w:hAnsi="Arial" w:cs="Arial"/>
          <w:lang w:bidi="ru-RU"/>
        </w:rPr>
      </w:pPr>
      <w:r>
        <w:rPr>
          <w:rFonts w:cs="Arial" w:ascii="Arial" w:hAnsi="Arial"/>
          <w:lang w:bidi="ru-RU"/>
        </w:rPr>
      </w:r>
    </w:p>
    <w:p>
      <w:pPr>
        <w:pStyle w:val="Admpr"/>
        <w:rPr>
          <w:rFonts w:ascii="Arial" w:hAnsi="Arial" w:cs="Arial"/>
          <w:lang w:bidi="ru-RU"/>
        </w:rPr>
      </w:pPr>
      <w:r>
        <w:rPr>
          <w:rFonts w:cs="Arial" w:ascii="Arial" w:hAnsi="Arial"/>
          <w:lang w:bidi="ru-RU"/>
        </w:rPr>
      </w:r>
    </w:p>
    <w:p>
      <w:pPr>
        <w:pStyle w:val="Admp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5"/>
        <w:tabs>
          <w:tab w:val="clear" w:pos="708"/>
          <w:tab w:val="left" w:pos="-57" w:leader="none"/>
          <w:tab w:val="left" w:pos="1026" w:leader="none"/>
        </w:tabs>
        <w:ind w:left="0" w:right="-709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Первый заместитель Главы города Шарыпово                           Д.В. Саюшев</w:t>
      </w:r>
    </w:p>
    <w:p>
      <w:pPr>
        <w:pStyle w:val="12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Normal"/>
        <w:ind w:right="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Normal"/>
        <w:ind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5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8" w:hanging="82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1" w:hanging="8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6ec"/>
    <w:pPr>
      <w:widowControl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3156e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3156e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3156e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3156e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50"/>
    <w:uiPriority w:val="99"/>
    <w:qFormat/>
    <w:rsid w:val="003156ec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3156e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70"/>
    <w:uiPriority w:val="99"/>
    <w:qFormat/>
    <w:rsid w:val="003156ec"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3156e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3156e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156e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156e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156e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3156e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3156e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3156e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3156e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3156e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3156ec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link w:val="a3"/>
    <w:uiPriority w:val="10"/>
    <w:qFormat/>
    <w:rsid w:val="003156ec"/>
    <w:rPr>
      <w:sz w:val="48"/>
      <w:szCs w:val="48"/>
    </w:rPr>
  </w:style>
  <w:style w:type="character" w:styleId="SubtitleChar" w:customStyle="1">
    <w:name w:val="Subtitle Char"/>
    <w:basedOn w:val="DefaultParagraphFont"/>
    <w:link w:val="a4"/>
    <w:uiPriority w:val="11"/>
    <w:qFormat/>
    <w:rsid w:val="003156ec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3156ec"/>
    <w:rPr>
      <w:i/>
    </w:rPr>
  </w:style>
  <w:style w:type="character" w:styleId="Style5" w:customStyle="1">
    <w:name w:val="Выделенная цитата Знак"/>
    <w:link w:val="a5"/>
    <w:uiPriority w:val="30"/>
    <w:qFormat/>
    <w:rsid w:val="003156ec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156e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156ec"/>
    <w:rPr/>
  </w:style>
  <w:style w:type="character" w:styleId="CaptionChar" w:customStyle="1">
    <w:name w:val="Caption Char"/>
    <w:link w:val="Footer"/>
    <w:uiPriority w:val="99"/>
    <w:qFormat/>
    <w:rsid w:val="003156ec"/>
    <w:rPr/>
  </w:style>
  <w:style w:type="character" w:styleId="Style6" w:customStyle="1">
    <w:name w:val="Текст сноски Знак"/>
    <w:link w:val="a7"/>
    <w:uiPriority w:val="99"/>
    <w:qFormat/>
    <w:rsid w:val="003156ec"/>
    <w:rPr>
      <w:sz w:val="18"/>
    </w:rPr>
  </w:style>
  <w:style w:type="character" w:styleId="Style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3156ec"/>
    <w:rPr>
      <w:vertAlign w:val="superscript"/>
    </w:rPr>
  </w:style>
  <w:style w:type="character" w:styleId="Style8" w:customStyle="1">
    <w:name w:val="Текст концевой сноски Знак"/>
    <w:link w:val="aa"/>
    <w:uiPriority w:val="99"/>
    <w:qFormat/>
    <w:rsid w:val="003156ec"/>
    <w:rPr>
      <w:sz w:val="20"/>
    </w:rPr>
  </w:style>
  <w:style w:type="character" w:styleId="Style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156ec"/>
    <w:rPr>
      <w:vertAlign w:val="superscript"/>
    </w:rPr>
  </w:style>
  <w:style w:type="character" w:styleId="51" w:customStyle="1">
    <w:name w:val="Заголовок 5 Знак"/>
    <w:basedOn w:val="DefaultParagraphFont"/>
    <w:link w:val="Heading5"/>
    <w:uiPriority w:val="99"/>
    <w:qFormat/>
    <w:rsid w:val="003156ec"/>
    <w:rPr>
      <w:rFonts w:ascii="Times New Roman" w:hAnsi="Times New Roman" w:cs="Times New Roman"/>
      <w:b/>
      <w:bCs/>
      <w:caps/>
      <w:sz w:val="48"/>
      <w:szCs w:val="48"/>
    </w:rPr>
  </w:style>
  <w:style w:type="character" w:styleId="71" w:customStyle="1">
    <w:name w:val="Заголовок 7 Знак"/>
    <w:basedOn w:val="DefaultParagraphFont"/>
    <w:link w:val="Heading7"/>
    <w:uiPriority w:val="99"/>
    <w:qFormat/>
    <w:rsid w:val="003156ec"/>
    <w:rPr>
      <w:rFonts w:ascii="Cambria" w:hAnsi="Cambria" w:cs="Cambria"/>
      <w:i/>
      <w:iCs/>
      <w:color w:val="404040"/>
      <w:sz w:val="22"/>
      <w:szCs w:val="22"/>
    </w:rPr>
  </w:style>
  <w:style w:type="character" w:styleId="Style10" w:customStyle="1">
    <w:name w:val="Подзаголовок Знак"/>
    <w:basedOn w:val="DefaultParagraphFont"/>
    <w:link w:val="a4"/>
    <w:uiPriority w:val="99"/>
    <w:qFormat/>
    <w:rsid w:val="003156ec"/>
    <w:rPr>
      <w:rFonts w:ascii="Arial" w:hAnsi="Arial" w:eastAsia="Times New Roman" w:cs="Arial"/>
      <w:sz w:val="24"/>
      <w:szCs w:val="24"/>
      <w:lang w:eastAsia="en-US"/>
    </w:rPr>
  </w:style>
  <w:style w:type="character" w:styleId="Style11">
    <w:name w:val="Интернет-ссылка"/>
    <w:basedOn w:val="DefaultParagraphFont"/>
    <w:uiPriority w:val="99"/>
    <w:rsid w:val="003156ec"/>
    <w:rPr>
      <w:color w:val="0000FF"/>
      <w:u w:val="single"/>
    </w:rPr>
  </w:style>
  <w:style w:type="character" w:styleId="PlainTextChar" w:customStyle="1">
    <w:name w:val="Plain Text Char"/>
    <w:basedOn w:val="DefaultParagraphFont"/>
    <w:uiPriority w:val="99"/>
    <w:qFormat/>
    <w:rsid w:val="003156ec"/>
    <w:rPr>
      <w:rFonts w:ascii="Courier New" w:hAnsi="Courier New" w:cs="Courier New"/>
      <w:lang w:val="ru-RU" w:eastAsia="ru-RU"/>
    </w:rPr>
  </w:style>
  <w:style w:type="character" w:styleId="Style12" w:customStyle="1">
    <w:name w:val="Текст Знак"/>
    <w:link w:val="af4"/>
    <w:uiPriority w:val="99"/>
    <w:semiHidden/>
    <w:qFormat/>
    <w:rsid w:val="003156ec"/>
    <w:rPr>
      <w:rFonts w:ascii="Courier New" w:hAnsi="Courier New" w:cs="Courier New"/>
    </w:rPr>
  </w:style>
  <w:style w:type="character" w:styleId="Style13" w:customStyle="1">
    <w:name w:val="Нижний колонтитул Знак"/>
    <w:basedOn w:val="DefaultParagraphFont"/>
    <w:link w:val="Footer"/>
    <w:uiPriority w:val="99"/>
    <w:qFormat/>
    <w:rsid w:val="003156ec"/>
    <w:rPr>
      <w:rFonts w:eastAsia="Times New Roman"/>
      <w:sz w:val="22"/>
      <w:szCs w:val="22"/>
      <w:lang w:eastAsia="en-US"/>
    </w:rPr>
  </w:style>
  <w:style w:type="character" w:styleId="Style14" w:customStyle="1">
    <w:name w:val="Текст выноски Знак"/>
    <w:basedOn w:val="DefaultParagraphFont"/>
    <w:link w:val="af7"/>
    <w:uiPriority w:val="99"/>
    <w:semiHidden/>
    <w:qFormat/>
    <w:rsid w:val="003156ec"/>
    <w:rPr>
      <w:rFonts w:ascii="Tahoma" w:hAnsi="Tahoma" w:eastAsia="Times New Roman" w:cs="Tahoma"/>
      <w:sz w:val="16"/>
      <w:szCs w:val="16"/>
      <w:lang w:eastAsia="en-US"/>
    </w:rPr>
  </w:style>
  <w:style w:type="character" w:styleId="Style15" w:customStyle="1">
    <w:name w:val="Основной текст с отступом Знак"/>
    <w:basedOn w:val="DefaultParagraphFont"/>
    <w:link w:val="af9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16" w:customStyle="1">
    <w:name w:val="Основной текст Знак"/>
    <w:basedOn w:val="DefaultParagraphFont"/>
    <w:link w:val="afb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Style17" w:customStyle="1">
    <w:name w:val="Верхний колонтитул Знак"/>
    <w:basedOn w:val="DefaultParagraphFont"/>
    <w:link w:val="Header"/>
    <w:uiPriority w:val="99"/>
    <w:qFormat/>
    <w:rsid w:val="003156e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qFormat/>
    <w:rsid w:val="003156ec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3156ec"/>
    <w:rPr>
      <w:rFonts w:ascii="Times New Roman" w:hAnsi="Times New Roman" w:cs="Times New Roman"/>
      <w:sz w:val="16"/>
      <w:szCs w:val="16"/>
    </w:rPr>
  </w:style>
  <w:style w:type="character" w:styleId="Style18" w:customStyle="1">
    <w:name w:val="Название Знак"/>
    <w:basedOn w:val="DefaultParagraphFont"/>
    <w:link w:val="a3"/>
    <w:uiPriority w:val="99"/>
    <w:qFormat/>
    <w:rsid w:val="003156ec"/>
    <w:rPr>
      <w:rFonts w:ascii="Cambria" w:hAnsi="Cambria" w:cs="Cambria"/>
      <w:b/>
      <w:bCs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qFormat/>
    <w:rsid w:val="003156ec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f2"/>
    <w:uiPriority w:val="99"/>
    <w:qFormat/>
    <w:rsid w:val="003156ec"/>
    <w:rPr>
      <w:rFonts w:ascii="Times New Roman" w:hAnsi="Times New Roman" w:cs="Times New Roman"/>
    </w:rPr>
  </w:style>
  <w:style w:type="character" w:styleId="Style20" w:customStyle="1">
    <w:name w:val="Тема примечания Знак"/>
    <w:basedOn w:val="Style19"/>
    <w:link w:val="aff4"/>
    <w:uiPriority w:val="99"/>
    <w:qFormat/>
    <w:rsid w:val="003156ec"/>
    <w:rPr>
      <w:rFonts w:ascii="Times New Roman" w:hAnsi="Times New Roman" w:cs="Times New Roman"/>
      <w:b/>
      <w:bCs/>
    </w:rPr>
  </w:style>
  <w:style w:type="character" w:styleId="Style21">
    <w:name w:val="Посещённая гиперссылка"/>
    <w:basedOn w:val="DefaultParagraphFont"/>
    <w:uiPriority w:val="99"/>
    <w:rsid w:val="003156ec"/>
    <w:rPr>
      <w:color w:val="800080"/>
      <w:u w:val="single"/>
    </w:rPr>
  </w:style>
  <w:style w:type="character" w:styleId="TextNPA" w:customStyle="1">
    <w:name w:val="Text NPA"/>
    <w:uiPriority w:val="99"/>
    <w:qFormat/>
    <w:rsid w:val="003156ec"/>
    <w:rPr>
      <w:rFonts w:ascii="Courier New" w:hAnsi="Courier New" w:cs="Courier New"/>
    </w:rPr>
  </w:style>
  <w:style w:type="character" w:styleId="Searchtext" w:customStyle="1">
    <w:name w:val="searchtext"/>
    <w:basedOn w:val="DefaultParagraphFont"/>
    <w:uiPriority w:val="99"/>
    <w:qFormat/>
    <w:rsid w:val="003156ec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afc"/>
    <w:uiPriority w:val="99"/>
    <w:rsid w:val="003156ec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 w:customStyle="1">
    <w:name w:val="Caption"/>
    <w:basedOn w:val="Normal"/>
    <w:next w:val="Normal"/>
    <w:uiPriority w:val="35"/>
    <w:semiHidden/>
    <w:unhideWhenUsed/>
    <w:qFormat/>
    <w:rsid w:val="003156ec"/>
    <w:pPr/>
    <w:rPr>
      <w:b/>
      <w:bCs/>
      <w:color w:val="4F81BD" w:themeColor="accent1"/>
      <w:sz w:val="18"/>
      <w:szCs w:val="18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Quote">
    <w:name w:val="Quote"/>
    <w:basedOn w:val="Normal"/>
    <w:next w:val="Normal"/>
    <w:link w:val="20"/>
    <w:uiPriority w:val="29"/>
    <w:qFormat/>
    <w:rsid w:val="003156e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6"/>
    <w:uiPriority w:val="30"/>
    <w:qFormat/>
    <w:rsid w:val="00315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7">
    <w:name w:val="Footnote Text"/>
    <w:basedOn w:val="Normal"/>
    <w:link w:val="a8"/>
    <w:uiPriority w:val="99"/>
    <w:semiHidden/>
    <w:unhideWhenUsed/>
    <w:rsid w:val="003156ec"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ab"/>
    <w:uiPriority w:val="99"/>
    <w:semiHidden/>
    <w:unhideWhenUsed/>
    <w:rsid w:val="003156ec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3156ec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3156ec"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rsid w:val="003156ec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3156ec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3156ec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3156ec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3156ec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3156ec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3156ec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3156ec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3156ec"/>
    <w:pPr>
      <w:spacing w:before="0" w:after="0"/>
    </w:pPr>
    <w:rPr/>
  </w:style>
  <w:style w:type="paragraph" w:styleId="NoSpacing">
    <w:name w:val="No Spacing"/>
    <w:uiPriority w:val="1"/>
    <w:qFormat/>
    <w:rsid w:val="003156ec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9">
    <w:name w:val="Subtitle"/>
    <w:basedOn w:val="Normal"/>
    <w:link w:val="af1"/>
    <w:uiPriority w:val="99"/>
    <w:qFormat/>
    <w:rsid w:val="003156ec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ConsTitle" w:customStyle="1">
    <w:name w:val="ConsTitle"/>
    <w:uiPriority w:val="99"/>
    <w:qFormat/>
    <w:rsid w:val="003156ec"/>
    <w:pPr>
      <w:widowControl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156ec"/>
    <w:pPr>
      <w:ind w:left="720" w:hanging="0"/>
    </w:pPr>
    <w:rPr>
      <w:lang w:eastAsia="en-US"/>
    </w:rPr>
  </w:style>
  <w:style w:type="paragraph" w:styleId="PlainText">
    <w:name w:val="Plain Text"/>
    <w:basedOn w:val="Normal"/>
    <w:link w:val="af5"/>
    <w:uiPriority w:val="99"/>
    <w:semiHidden/>
    <w:qFormat/>
    <w:rsid w:val="003156ec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qFormat/>
    <w:rsid w:val="003156ec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3156ec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ko-KR" w:val="ru-RU" w:bidi="ar-SA"/>
    </w:rPr>
  </w:style>
  <w:style w:type="paragraph" w:styleId="ConsPlusNonformat" w:customStyle="1">
    <w:name w:val="ConsPlusNonformat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156e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 w:customStyle="1">
    <w:name w:val="Footer"/>
    <w:basedOn w:val="Normal"/>
    <w:link w:val="af6"/>
    <w:uiPriority w:val="99"/>
    <w:rsid w:val="003156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link w:val="af8"/>
    <w:uiPriority w:val="99"/>
    <w:semiHidden/>
    <w:qFormat/>
    <w:rsid w:val="003156ec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Style32">
    <w:name w:val="Body Text Indent"/>
    <w:basedOn w:val="Normal"/>
    <w:link w:val="afa"/>
    <w:uiPriority w:val="99"/>
    <w:rsid w:val="003156ec"/>
    <w:pPr>
      <w:spacing w:lineRule="auto" w:line="240" w:before="0" w:after="0"/>
      <w:ind w:firstLine="709"/>
      <w:jc w:val="both"/>
    </w:pPr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23"/>
    <w:uiPriority w:val="99"/>
    <w:qFormat/>
    <w:rsid w:val="003156ec"/>
    <w:pPr>
      <w:shd w:val="clear" w:color="auto" w:fill="FFFFFF"/>
      <w:tabs>
        <w:tab w:val="clear" w:pos="708"/>
        <w:tab w:val="left" w:pos="7853" w:leader="none"/>
      </w:tabs>
      <w:spacing w:lineRule="auto" w:line="240" w:before="0" w:after="0"/>
      <w:ind w:left="58" w:hanging="0"/>
    </w:pPr>
    <w:rPr>
      <w:rFonts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32"/>
    <w:uiPriority w:val="99"/>
    <w:qFormat/>
    <w:rsid w:val="003156ec"/>
    <w:pPr>
      <w:shd w:val="clear" w:color="auto" w:fill="FFFFFF"/>
      <w:spacing w:lineRule="auto" w:line="240" w:before="0" w:after="0"/>
      <w:ind w:firstLine="744"/>
      <w:jc w:val="both"/>
    </w:pPr>
    <w:rPr>
      <w:rFonts w:cs="Times New Roman"/>
      <w:color w:val="000000"/>
      <w:sz w:val="28"/>
      <w:szCs w:val="28"/>
    </w:rPr>
  </w:style>
  <w:style w:type="paragraph" w:styleId="Style33" w:customStyle="1">
    <w:name w:val="Header"/>
    <w:basedOn w:val="Normal"/>
    <w:link w:val="afd"/>
    <w:uiPriority w:val="99"/>
    <w:rsid w:val="003156ec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BodyText3">
    <w:name w:val="Body Text 3"/>
    <w:basedOn w:val="Normal"/>
    <w:link w:val="34"/>
    <w:uiPriority w:val="99"/>
    <w:qFormat/>
    <w:rsid w:val="003156ec"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34" w:customStyle="1">
    <w:name w:val="Знак"/>
    <w:basedOn w:val="Normal"/>
    <w:uiPriority w:val="99"/>
    <w:qFormat/>
    <w:rsid w:val="003156ec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Style35">
    <w:name w:val="Title"/>
    <w:basedOn w:val="Normal"/>
    <w:next w:val="Normal"/>
    <w:link w:val="aff0"/>
    <w:uiPriority w:val="99"/>
    <w:qFormat/>
    <w:rsid w:val="003156ec"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ConsPlusDocList" w:customStyle="1">
    <w:name w:val="ConsPlusDocList"/>
    <w:uiPriority w:val="99"/>
    <w:qFormat/>
    <w:rsid w:val="003156ec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f3"/>
    <w:uiPriority w:val="99"/>
    <w:semiHidden/>
    <w:qFormat/>
    <w:rsid w:val="003156ec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5"/>
    <w:uiPriority w:val="99"/>
    <w:semiHidden/>
    <w:qFormat/>
    <w:rsid w:val="003156ec"/>
    <w:pPr/>
    <w:rPr>
      <w:b/>
      <w:bCs/>
    </w:rPr>
  </w:style>
  <w:style w:type="paragraph" w:styleId="Font5" w:customStyle="1">
    <w:name w:val="font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3" w:customStyle="1">
    <w:name w:val="xl6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64" w:customStyle="1">
    <w:name w:val="xl6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65" w:customStyle="1">
    <w:name w:val="xl6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6" w:customStyle="1">
    <w:name w:val="xl6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7" w:customStyle="1">
    <w:name w:val="xl67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8" w:customStyle="1">
    <w:name w:val="xl6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9" w:customStyle="1">
    <w:name w:val="xl6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70" w:customStyle="1">
    <w:name w:val="xl70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1" w:customStyle="1">
    <w:name w:val="xl7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2" w:customStyle="1">
    <w:name w:val="xl72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3" w:customStyle="1">
    <w:name w:val="xl7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74" w:customStyle="1">
    <w:name w:val="xl74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5" w:customStyle="1">
    <w:name w:val="xl7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6" w:customStyle="1">
    <w:name w:val="xl76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7" w:customStyle="1">
    <w:name w:val="xl7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8" w:customStyle="1">
    <w:name w:val="xl78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9" w:customStyle="1">
    <w:name w:val="xl79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0" w:customStyle="1">
    <w:name w:val="xl8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1" w:customStyle="1">
    <w:name w:val="xl8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2" w:customStyle="1">
    <w:name w:val="xl82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3" w:customStyle="1">
    <w:name w:val="xl8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4" w:customStyle="1">
    <w:name w:val="xl8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5" w:customStyle="1">
    <w:name w:val="xl8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6" w:customStyle="1">
    <w:name w:val="xl86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7" w:customStyle="1">
    <w:name w:val="xl8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8" w:customStyle="1">
    <w:name w:val="xl8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9" w:customStyle="1">
    <w:name w:val="xl8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0" w:customStyle="1">
    <w:name w:val="xl90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1" w:customStyle="1">
    <w:name w:val="xl91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2" w:customStyle="1">
    <w:name w:val="xl9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3" w:customStyle="1">
    <w:name w:val="xl9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4" w:customStyle="1">
    <w:name w:val="xl9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5" w:customStyle="1">
    <w:name w:val="xl9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6" w:customStyle="1">
    <w:name w:val="xl9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7" w:customStyle="1">
    <w:name w:val="xl9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8" w:customStyle="1">
    <w:name w:val="xl9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9" w:customStyle="1">
    <w:name w:val="xl9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0" w:customStyle="1">
    <w:name w:val="xl10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1" w:customStyle="1">
    <w:name w:val="xl101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2" w:customStyle="1">
    <w:name w:val="xl102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3" w:customStyle="1">
    <w:name w:val="xl103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4" w:customStyle="1">
    <w:name w:val="xl10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5" w:customStyle="1">
    <w:name w:val="xl10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6" w:customStyle="1">
    <w:name w:val="xl10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7" w:customStyle="1">
    <w:name w:val="xl10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8" w:customStyle="1">
    <w:name w:val="xl10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0" w:customStyle="1">
    <w:name w:val="xl110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1" w:customStyle="1">
    <w:name w:val="xl11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4" w:customStyle="1">
    <w:name w:val="xl114"/>
    <w:basedOn w:val="Normal"/>
    <w:uiPriority w:val="99"/>
    <w:qFormat/>
    <w:rsid w:val="003156ec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5" w:customStyle="1">
    <w:name w:val="xl11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7" w:customStyle="1">
    <w:name w:val="xl117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8" w:customStyle="1">
    <w:name w:val="xl118"/>
    <w:basedOn w:val="Normal"/>
    <w:uiPriority w:val="99"/>
    <w:qFormat/>
    <w:rsid w:val="003156ec"/>
    <w:pPr>
      <w:pBdr>
        <w:bottom w:val="single" w:sz="4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19" w:customStyle="1">
    <w:name w:val="xl11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0" w:customStyle="1">
    <w:name w:val="xl12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1" w:customStyle="1">
    <w:name w:val="xl121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7" w:customStyle="1">
    <w:name w:val="xl12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8" w:customStyle="1">
    <w:name w:val="xl12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9" w:customStyle="1">
    <w:name w:val="xl12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0" w:customStyle="1">
    <w:name w:val="xl130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31" w:customStyle="1">
    <w:name w:val="xl131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2" w:customStyle="1">
    <w:name w:val="xl132"/>
    <w:basedOn w:val="Normal"/>
    <w:uiPriority w:val="99"/>
    <w:qFormat/>
    <w:rsid w:val="003156ec"/>
    <w:pPr>
      <w:pBdr>
        <w:top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3" w:customStyle="1">
    <w:name w:val="xl13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4" w:customStyle="1">
    <w:name w:val="xl13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5" w:customStyle="1">
    <w:name w:val="xl13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6" w:customStyle="1">
    <w:name w:val="xl13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7" w:customStyle="1">
    <w:name w:val="xl13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8" w:customStyle="1">
    <w:name w:val="xl13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9" w:customStyle="1">
    <w:name w:val="xl13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0" w:customStyle="1">
    <w:name w:val="xl140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1" w:customStyle="1">
    <w:name w:val="xl14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2" w:customStyle="1">
    <w:name w:val="xl14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3" w:customStyle="1">
    <w:name w:val="xl143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4" w:customStyle="1">
    <w:name w:val="xl14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5" w:customStyle="1">
    <w:name w:val="xl14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6" w:customStyle="1">
    <w:name w:val="xl146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49" w:customStyle="1">
    <w:name w:val="xl149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0" w:customStyle="1">
    <w:name w:val="xl150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1" w:customStyle="1">
    <w:name w:val="xl151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2" w:customStyle="1">
    <w:name w:val="xl152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3" w:customStyle="1">
    <w:name w:val="xl15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4" w:customStyle="1">
    <w:name w:val="xl154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5" w:customStyle="1">
    <w:name w:val="xl155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6" w:customStyle="1">
    <w:name w:val="xl156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7" w:customStyle="1">
    <w:name w:val="xl157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8" w:customStyle="1">
    <w:name w:val="xl15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9" w:customStyle="1">
    <w:name w:val="xl159"/>
    <w:basedOn w:val="Normal"/>
    <w:uiPriority w:val="99"/>
    <w:qFormat/>
    <w:rsid w:val="003156ec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0" w:customStyle="1">
    <w:name w:val="xl160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1" w:customStyle="1">
    <w:name w:val="xl16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2" w:customStyle="1">
    <w:name w:val="xl162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3" w:customStyle="1">
    <w:name w:val="xl163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64" w:customStyle="1">
    <w:name w:val="xl164"/>
    <w:basedOn w:val="Normal"/>
    <w:uiPriority w:val="99"/>
    <w:qFormat/>
    <w:rsid w:val="003156ec"/>
    <w:pPr>
      <w:pBdr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qFormat/>
    <w:rsid w:val="003156ec"/>
    <w:pPr>
      <w:spacing w:lineRule="auto" w:line="240" w:before="0" w:after="0"/>
    </w:pPr>
    <w:rPr>
      <w:rFonts w:cs="Times New Roman"/>
      <w:sz w:val="24"/>
      <w:szCs w:val="24"/>
    </w:rPr>
  </w:style>
  <w:style w:type="paragraph" w:styleId="24" w:customStyle="1">
    <w:name w:val="Без интервала2"/>
    <w:uiPriority w:val="99"/>
    <w:qFormat/>
    <w:rsid w:val="003156ec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Admpr" w:customStyle="1">
    <w:name w:val="adm_p_r-абзац"/>
    <w:qFormat/>
    <w:rsid w:val="003156ec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2" w:customStyle="1">
    <w:name w:val="Абзац списка1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Pboth" w:customStyle="1">
    <w:name w:val="pboth"/>
    <w:basedOn w:val="Normal"/>
    <w:qFormat/>
    <w:rsid w:val="003156e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5" w:customStyle="1">
    <w:name w:val="Абзац списка2"/>
    <w:basedOn w:val="Normal"/>
    <w:qFormat/>
    <w:rsid w:val="003156ec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34" w:customStyle="1">
    <w:name w:val="Стиль3"/>
    <w:qFormat/>
    <w:rsid w:val="003156e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56ec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56ec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56ec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0">
    <w:name w:val="Table Grid"/>
    <w:basedOn w:val="a1"/>
    <w:uiPriority w:val="59"/>
    <w:rsid w:val="003156ec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6</Pages>
  <Words>890</Words>
  <Characters>6571</Characters>
  <CharactersWithSpaces>8181</CharactersWithSpaces>
  <Paragraphs>177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2023-06-15T03:27:00Z</dcterms:created>
  <dc:creator>Настя</dc:creator>
  <dc:description/>
  <dc:language>ru-RU</dc:language>
  <cp:lastModifiedBy/>
  <cp:lastPrinted>2023-05-22T07:42:00Z</cp:lastPrinted>
  <dcterms:modified xsi:type="dcterms:W3CDTF">2023-06-21T12:07:47Z</dcterms:modified>
  <cp:revision>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