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 города Шарыпово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Шарыпово Красноярского края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06.05.2022                                                                                                  № 137</w:t>
      </w:r>
    </w:p>
    <w:p>
      <w:pPr>
        <w:pStyle w:val="Normal"/>
        <w:widowControl w:val="false"/>
        <w:autoSpaceDE w:val="false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8"/>
          <w:szCs w:val="28"/>
        </w:rPr>
        <w:t xml:space="preserve">в постановление Администрации города 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Шарыпово от 03.10.2013 № 237 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муниципальной 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«Управление муниципальными 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финансами муниципального образования 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город Шарыпово»</w:t>
      </w:r>
    </w:p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firstLine="540"/>
        <w:jc w:val="both"/>
        <w:rPr/>
      </w:pPr>
      <w:r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Шарыпово,</w:t>
      </w:r>
    </w:p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ПОСТАНОВЛЯЮ:</w:t>
      </w:r>
    </w:p>
    <w:p>
      <w:pPr>
        <w:pStyle w:val="Style27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приложение к постановлению Администрации города Шарыпово от 03.10.2013 № 237 «Об утверждении муниципальной программы «Управление муниципальными финансами муниципального образования город Шарыпово» (в редакции от 01.10.2021 № 186, от 10.11.2021 № 236) следующие изменения:</w:t>
      </w:r>
    </w:p>
    <w:p>
      <w:pPr>
        <w:pStyle w:val="Style27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1.1. в строке «Информация по ресурсному обеспечению муниципальной программы, в том числе по годам реализации программы» раздела 1 «Паспорт муниципальной программы муниципального образования города Шарыпово Красноярского края «Управление муниципальными финансами муниципального образования город Шарыпово» приложения «Муниципальная программа «Управление муниципальными финансами муниципального образования город Шарыпово»»:</w:t>
      </w:r>
    </w:p>
    <w:p>
      <w:pPr>
        <w:pStyle w:val="Style27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1.1.1. цифру «121 744,7» заменить цифрой «121 813,4»;</w:t>
      </w:r>
    </w:p>
    <w:p>
      <w:pPr>
        <w:pStyle w:val="Style27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1.1.2. фразу «2022 год – 14 639,1 тыс. рублей;» заменить фразой «2022 год – 14 707,8 тыс. рублей;»;</w:t>
      </w:r>
    </w:p>
    <w:p>
      <w:pPr>
        <w:pStyle w:val="Style27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1.1.3. цифру «1 254,5» заменить цифрой «1 394,3»;</w:t>
      </w:r>
    </w:p>
    <w:p>
      <w:pPr>
        <w:pStyle w:val="Style27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1.1.4. фразу «2022 год – 0,0 тыс. рублей;» заменить фразой «2022 год – 139,8 тыс. рублей;»;</w:t>
      </w:r>
    </w:p>
    <w:p>
      <w:pPr>
        <w:pStyle w:val="Style27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1.1.5. цифру «120 490,2» заменить цифрой «120 419,1»;</w:t>
      </w:r>
    </w:p>
    <w:p>
      <w:pPr>
        <w:pStyle w:val="Style27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1.1.6. фразу «2022 год – 14 639,1 тыс. рублей;» заменить фразой «2022 год – 14 568,0 тыс. рублей;»;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в Приложении № 1 к паспорту муниципальной программы «Управление муниципальными финансами муниципального образования город Шарыпово» «Перечень целевых показателей муниципальной программы муниципального образования города Шарыпово Красноярского края с указанием планируемых к достижению значений в результате реализации муниципальной программы»: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в графе 11 строки 1.1 значение «не менее 30» заменить цифрой «32,2»;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в графе 11 строки 1.2 значение «не более 5» заменить цифрой «0,00»;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1.2.3. в графе 11 строки 1.4 значение «не менее 90» заменить цифрой «95,8»;</w:t>
      </w:r>
    </w:p>
    <w:p>
      <w:pPr>
        <w:pStyle w:val="Normal"/>
        <w:numPr>
          <w:ilvl w:val="0"/>
          <w:numId w:val="0"/>
        </w:numPr>
        <w:autoSpaceDE w:val="false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 в Приложении № 1 к подпрограмме «Создание условий для эффективного и ответственного управления муниципальными финансами, повышения устойчивости бюджета городского округа города Шарыпово» «Перечень и значения показателей результативности подпрограммы «Создание условий для эффективного и ответственного управления муниципальными финансами, повышения устойчивости бюджета городского округа города Шарыпово»»: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1.3.1. в графе 5 строки 2.1 значение «не менее 30» заменить цифрой «32,2»;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370" w:leader="none"/>
          <w:tab w:val="left" w:pos="7700" w:leader="none"/>
          <w:tab w:val="left" w:pos="7920" w:leader="none"/>
          <w:tab w:val="left" w:pos="8030" w:leader="none"/>
        </w:tabs>
        <w:autoSpaceDE w:val="false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1.4. в Приложении № 2 к подпрограмме «Управление муниципальным долгом города Шарыпово» «Перечень и значение показателей результативности подпрограммы «Управление муниципальным долгом города Шарыпово»»: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1.4.1. в графе 5 строки 1.1 значение «</w:t>
      </w:r>
      <w:r>
        <w:rPr>
          <w:color w:val="000000"/>
          <w:sz w:val="28"/>
          <w:szCs w:val="28"/>
        </w:rPr>
        <w:t>&lt;=15</w:t>
      </w:r>
      <w:r>
        <w:rPr>
          <w:sz w:val="28"/>
          <w:szCs w:val="28"/>
        </w:rPr>
        <w:t>» заменить цифрой «0»;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1.4.2. в графе 5 строки 2.1 значение «</w:t>
      </w:r>
      <w:r>
        <w:rPr>
          <w:color w:val="000000"/>
          <w:sz w:val="28"/>
          <w:szCs w:val="28"/>
        </w:rPr>
        <w:t>&lt;=5</w:t>
      </w:r>
      <w:r>
        <w:rPr>
          <w:sz w:val="28"/>
          <w:szCs w:val="28"/>
        </w:rPr>
        <w:t>» заменить цифрой «0»;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1.4.3. в графе 5 строки 3.1 значение «</w:t>
      </w:r>
      <w:r>
        <w:rPr>
          <w:color w:val="000000"/>
          <w:sz w:val="28"/>
          <w:szCs w:val="28"/>
        </w:rPr>
        <w:t>&lt;=3</w:t>
      </w:r>
      <w:r>
        <w:rPr>
          <w:sz w:val="28"/>
          <w:szCs w:val="28"/>
        </w:rPr>
        <w:t>» заменить цифрой «0»;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 в Приложении № 1 к подпрограмме «Организация и осуществление муниципального финансового контроля в городе Шарыпово» «</w:t>
      </w:r>
      <w:bookmarkStart w:id="0" w:name="_Hlk39738611"/>
      <w:r>
        <w:rPr>
          <w:sz w:val="28"/>
          <w:szCs w:val="28"/>
        </w:rPr>
        <w:t>Перечень и значение показателей результативности подпрограммы «Организация и осуществление муниципального финансового контроля в муниципальном образовании город Шарыпово»</w:t>
      </w:r>
      <w:bookmarkEnd w:id="0"/>
      <w:r>
        <w:rPr>
          <w:sz w:val="28"/>
          <w:szCs w:val="28"/>
        </w:rPr>
        <w:t>»: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1.5.1. по строке 1.1 в графе 5 значение «не менее 5» заменить цифрой «2,7»;</w:t>
      </w:r>
    </w:p>
    <w:p>
      <w:pPr>
        <w:pStyle w:val="Style27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1.6. в Приложении № 2 к подпрограмме «Организация и осуществление муниципального финансового контроля в городе Шарыпово» «Перечень мероприятий подпрограммы «Организация и осуществление муниципального финансового контроля в муниципальном образовании город Шарыпово»»: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1.6.1. в графе 8 строки «Итого:» цифру «14639,1» заменить цифрой «14707,8»;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1.6.2. в графе 11 строки «Итого:» цифру «44417,3» заменить цифрой «44486,0»;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/>
      </w:pPr>
      <w:r>
        <w:rPr>
          <w:sz w:val="28"/>
          <w:szCs w:val="28"/>
        </w:rPr>
        <w:tab/>
        <w:t>1.7. В приложении № 4 к муниципальной программе «Управление муниципальными финансами муниципального образования город Шарыпово» «Подпрограмма «Обеспечение реализации муниципальной программы и прочие мероприятия»» к приложению «Муниципальная программа «Управление муниципальными финансами муниципального образования город Шарыпово»»:</w:t>
      </w:r>
    </w:p>
    <w:p>
      <w:pPr>
        <w:pStyle w:val="Style27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1.7.1. в строке «Информация по ресурсному обеспечению подпрограммы» раздела 1 «Паспорт подпрограммы»:</w:t>
      </w:r>
    </w:p>
    <w:p>
      <w:pPr>
        <w:pStyle w:val="Style27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1.7.1.1. цифру «116 832,7» заменить цифрой «116 901,4»;</w:t>
      </w:r>
    </w:p>
    <w:p>
      <w:pPr>
        <w:pStyle w:val="Style27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1.7.1.2. фразу «2022 год – 13 639,1 тыс. рублей;» заменить фразой «2022 год – 13 707,8 тыс. рублей;»;</w:t>
      </w:r>
    </w:p>
    <w:p>
      <w:pPr>
        <w:pStyle w:val="Style27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1.7.1.3. цифру «1 254,5» заменить цифрой «1 394,3»;</w:t>
      </w:r>
    </w:p>
    <w:p>
      <w:pPr>
        <w:pStyle w:val="Style27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1.7.1.4. фразу «2022 год – 0,0 тыс. рублей;» заменить фразой «2022 год – 139,8 тыс. рублей;»;</w:t>
      </w:r>
    </w:p>
    <w:p>
      <w:pPr>
        <w:pStyle w:val="Style27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1.7.1.5. цифру «115 478,2» заменить цифрой «115 507,1»;</w:t>
      </w:r>
    </w:p>
    <w:p>
      <w:pPr>
        <w:pStyle w:val="Style27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1.7.1.6. фразу «2022 год – 13 639,1 тыс. рублей;» заменить фразой «2022 год – 13 568,0 тыс. рублей;»;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370" w:leader="none"/>
          <w:tab w:val="left" w:pos="7700" w:leader="none"/>
          <w:tab w:val="left" w:pos="7920" w:leader="none"/>
          <w:tab w:val="left" w:pos="8030" w:leader="none"/>
        </w:tabs>
        <w:autoSpaceDE w:val="false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1.8.1. в Приложении № 1 к подпрограмме «Обеспечение реализации муниципальной программы и прочие мероприятия» «Перечень и значение показателей результативности подпрограммы «Обеспечение реализации муниципальной программы и прочие мероприятия»»: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1.8.1. в графе 5 строки 1.1 значение не менее 90» заменить цифрой «95,8»;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1.8.2. в графе 5 строки 1.2 значение «</w:t>
      </w:r>
      <w:r>
        <w:rPr>
          <w:color w:val="000000"/>
          <w:sz w:val="28"/>
          <w:szCs w:val="28"/>
        </w:rPr>
        <w:t>не менее 95</w:t>
      </w:r>
      <w:r>
        <w:rPr>
          <w:sz w:val="28"/>
          <w:szCs w:val="28"/>
        </w:rPr>
        <w:t>» заменить цифрой «97,3»;</w:t>
      </w:r>
    </w:p>
    <w:p>
      <w:pPr>
        <w:pStyle w:val="Style27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1.9. в Приложении № 2 к подпрограмме «Обеспечение реализации муниципальной программы и прочие мероприятия» «Перечень мероприятий подпрограммы «Обеспечение реализации муниципальной программы и прочие мероприятия»»: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1.9.1. в графе 8 строки 1.1 цифру «13639,1» заменить цифрой «13568,0»;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1.9.2. в графе 11 строки 1.1 цифру «40917,3» заменить цифрой «40846,2»;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1.10. Приложение № 5 «Информация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приложению «Муниципальная программа «Управление муниципальными финансами муниципального образования город Шарыпово»» изложить в новой редакции согласно приложению № 1 к настоящему постановлению.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1.11. Приложение № 6 «Информация об источниках финансирования подпрограмм, отдельных мероприятий муниципальной программы муниципального образования города Шарыпово Красноярского края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приложению «Муниципальная программа «Управление муниципальными финансами муниципального образования город Шарыпово»» изложить в новой редакции согласно приложению № 2 к настоящему постановлению.</w:t>
      </w:r>
    </w:p>
    <w:p>
      <w:pPr>
        <w:pStyle w:val="ConsPlusNormal"/>
        <w:widowControl/>
        <w:tabs>
          <w:tab w:val="clear" w:pos="708"/>
          <w:tab w:val="left" w:pos="1140" w:leader="none"/>
        </w:tabs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>
      <w:pPr>
        <w:pStyle w:val="Style27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 xml:space="preserve">3. </w:t>
      </w:r>
      <w:r>
        <w:rPr>
          <w:rFonts w:cs="Times New Roman" w:ascii="Times New Roman" w:hAnsi="Times New Roman"/>
          <w:sz w:val="28"/>
          <w:szCs w:val="28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119" w:leader="none"/>
        </w:tabs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      В.Г. Хохлов</w:t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/>
      </w:pPr>
      <w:r>
        <w:rPr>
          <w:rFonts w:cs="Times New Roman" w:ascii="Times New Roman" w:hAnsi="Times New Roman"/>
          <w:sz w:val="26"/>
          <w:szCs w:val="26"/>
        </w:rPr>
        <w:t>Исполнитель:</w:t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Руководитель</w:t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Финансового управления</w:t>
      </w:r>
    </w:p>
    <w:p>
      <w:pPr>
        <w:pStyle w:val="ConsNormal"/>
        <w:ind w:right="0" w:hanging="0"/>
        <w:rPr/>
      </w:pPr>
      <w:r>
        <w:rPr>
          <w:rFonts w:cs="Times New Roman" w:ascii="Times New Roman" w:hAnsi="Times New Roman"/>
          <w:sz w:val="26"/>
          <w:szCs w:val="26"/>
        </w:rPr>
        <w:t>Администрации города Шарыпово                                          Е.А. Гришина</w:t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Юридический отдел</w:t>
      </w:r>
    </w:p>
    <w:p>
      <w:pPr>
        <w:pStyle w:val="ConsNormal"/>
        <w:ind w:right="0" w:hanging="0"/>
        <w:rPr/>
      </w:pPr>
      <w:r>
        <w:rPr>
          <w:rFonts w:cs="Times New Roman" w:ascii="Times New Roman" w:hAnsi="Times New Roman"/>
          <w:sz w:val="26"/>
          <w:szCs w:val="26"/>
        </w:rPr>
        <w:t>Администрации города Шарыпово</w:t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/>
      </w:pPr>
      <w:r>
        <w:rPr>
          <w:rFonts w:cs="Times New Roman" w:ascii="Times New Roman" w:hAnsi="Times New Roman"/>
          <w:sz w:val="26"/>
          <w:szCs w:val="26"/>
        </w:rPr>
        <w:t xml:space="preserve">Начальник отдела экономики </w:t>
      </w:r>
    </w:p>
    <w:p>
      <w:pPr>
        <w:pStyle w:val="ConsNormal"/>
        <w:ind w:right="0" w:hanging="0"/>
        <w:rPr/>
      </w:pPr>
      <w:r>
        <w:rPr>
          <w:rFonts w:cs="Times New Roman" w:ascii="Times New Roman" w:hAnsi="Times New Roman"/>
          <w:sz w:val="26"/>
          <w:szCs w:val="26"/>
        </w:rPr>
        <w:t xml:space="preserve">и планирования Администрации </w:t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города Шарыпово                                                                       И.Г. Андриянова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Начальник отдела по работе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с обращениями граждан и </w:t>
      </w:r>
    </w:p>
    <w:p>
      <w:pPr>
        <w:pStyle w:val="Normal"/>
        <w:tabs>
          <w:tab w:val="clear" w:pos="708"/>
          <w:tab w:val="left" w:pos="6962" w:leader="none"/>
        </w:tabs>
        <w:rPr/>
      </w:pPr>
      <w:r>
        <w:rPr>
          <w:sz w:val="26"/>
          <w:szCs w:val="26"/>
        </w:rPr>
        <w:t>управлению документацией                                                      Т.А. Абашева</w:t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numPr>
          <w:ilvl w:val="0"/>
          <w:numId w:val="0"/>
        </w:numPr>
        <w:ind w:left="7938" w:hanging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1</w:t>
      </w:r>
    </w:p>
    <w:p>
      <w:pPr>
        <w:pStyle w:val="ConsPlusNormal"/>
        <w:widowControl/>
        <w:numPr>
          <w:ilvl w:val="0"/>
          <w:numId w:val="0"/>
        </w:numPr>
        <w:ind w:left="7938" w:hanging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постановлению Администрации города Шарыпово </w:t>
      </w:r>
    </w:p>
    <w:p>
      <w:pPr>
        <w:pStyle w:val="Normal"/>
        <w:autoSpaceDE w:val="false"/>
        <w:ind w:left="7938" w:hanging="0"/>
        <w:jc w:val="both"/>
        <w:rPr>
          <w:sz w:val="24"/>
          <w:szCs w:val="24"/>
        </w:rPr>
      </w:pPr>
      <w:r>
        <w:rPr>
          <w:sz w:val="24"/>
          <w:szCs w:val="24"/>
        </w:rPr>
        <w:t>от 06.05.2022 г.  № 137</w:t>
      </w:r>
    </w:p>
    <w:p>
      <w:pPr>
        <w:pStyle w:val="Normal"/>
        <w:autoSpaceDE w:val="false"/>
        <w:ind w:left="793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left="7938" w:hanging="0"/>
        <w:outlineLvl w:val="2"/>
        <w:rPr/>
      </w:pPr>
      <w:r>
        <w:rPr>
          <w:rFonts w:cs="Times New Roman" w:ascii="Times New Roman" w:hAnsi="Times New Roman"/>
          <w:sz w:val="24"/>
          <w:szCs w:val="24"/>
        </w:rPr>
        <w:t>«Приложение № 5</w:t>
      </w:r>
    </w:p>
    <w:p>
      <w:pPr>
        <w:pStyle w:val="Normal"/>
        <w:autoSpaceDE w:val="false"/>
        <w:ind w:left="7938" w:hanging="0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 «Управление муниципальными финансами муниципального образования город Шарыпово</w:t>
      </w:r>
      <w:r>
        <w:rPr>
          <w:bCs/>
          <w:sz w:val="24"/>
          <w:szCs w:val="24"/>
        </w:rPr>
        <w:t>»»</w:t>
      </w:r>
    </w:p>
    <w:p>
      <w:pPr>
        <w:pStyle w:val="Normal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sz w:val="24"/>
          <w:szCs w:val="24"/>
        </w:rPr>
        <w:t xml:space="preserve">Информация о ресурсном обеспечении </w:t>
      </w:r>
    </w:p>
    <w:p>
      <w:pPr>
        <w:pStyle w:val="Normal"/>
        <w:jc w:val="center"/>
        <w:rPr/>
      </w:pPr>
      <w:r>
        <w:rPr>
          <w:sz w:val="24"/>
          <w:szCs w:val="24"/>
        </w:rPr>
        <w:t>муниципальной программы муниципального образования города Шарыпово Красноярского края</w:t>
      </w:r>
    </w:p>
    <w:p>
      <w:pPr>
        <w:pStyle w:val="Normal"/>
        <w:jc w:val="center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 счет средств бюджета города Шарыпово, в том числе средств, поступивших из бюджетов других уровней бюджетной системы</w:t>
      </w:r>
    </w:p>
    <w:p>
      <w:pPr>
        <w:pStyle w:val="Normal"/>
        <w:jc w:val="center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бюджетов государственных внебюджетных фондов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5502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753"/>
        <w:gridCol w:w="2977"/>
        <w:gridCol w:w="3264"/>
        <w:gridCol w:w="692"/>
        <w:gridCol w:w="726"/>
        <w:gridCol w:w="636"/>
        <w:gridCol w:w="570"/>
        <w:gridCol w:w="960"/>
        <w:gridCol w:w="953"/>
        <w:gridCol w:w="987"/>
        <w:gridCol w:w="1468"/>
      </w:tblGrid>
      <w:tr>
        <w:trPr>
          <w:trHeight w:val="630" w:hRule="atLeast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bookmarkStart w:id="1" w:name="_Hlk39740292"/>
            <w:bookmarkEnd w:id="1"/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программы, подпрограммы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62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на очередной финансовый год и плановый период</w:t>
            </w:r>
          </w:p>
        </w:tc>
      </w:tr>
      <w:tr>
        <w:trPr>
          <w:trHeight w:val="645" w:hRule="atLeast"/>
        </w:trPr>
        <w:tc>
          <w:tcPr>
            <w:tcW w:w="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РзПр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46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>
        <w:trPr>
          <w:trHeight w:val="457" w:hRule="atLeast"/>
        </w:trPr>
        <w:tc>
          <w:tcPr>
            <w:tcW w:w="5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Управление муниципальными финансами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всего расходные обязательства по муниципальной программе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14707,8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15139,1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14639,1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44486,0</w:t>
            </w:r>
          </w:p>
        </w:tc>
      </w:tr>
      <w:tr>
        <w:trPr>
          <w:trHeight w:val="109" w:hRule="atLeast"/>
        </w:trPr>
        <w:tc>
          <w:tcPr>
            <w:tcW w:w="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 том числе по ГРБС: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39" w:hRule="atLeast"/>
        </w:trPr>
        <w:tc>
          <w:tcPr>
            <w:tcW w:w="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Финансовое управление администрации города Шарыпово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099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14707,8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15139,1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14639,1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44486,0</w:t>
            </w:r>
          </w:p>
        </w:tc>
      </w:tr>
      <w:tr>
        <w:trPr>
          <w:trHeight w:val="335" w:hRule="atLeast"/>
        </w:trPr>
        <w:tc>
          <w:tcPr>
            <w:tcW w:w="5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1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Создание условий для эффективного и ответственного управления муниципальными финансами, повышения устойчивости бюджета города Шарыпово  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всего расходные обязательства по муниципальной программе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144" w:hRule="atLeast"/>
        </w:trPr>
        <w:tc>
          <w:tcPr>
            <w:tcW w:w="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 том числе по ГРБС: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473" w:hRule="atLeast"/>
        </w:trPr>
        <w:tc>
          <w:tcPr>
            <w:tcW w:w="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Финансовое управление администрации города Шарыпово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099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423" w:hRule="atLeast"/>
        </w:trPr>
        <w:tc>
          <w:tcPr>
            <w:tcW w:w="5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1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Управление муниципальным долгом города Шарыпово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всего расходные обязательства по муниципальной программе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1500,00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3500,00</w:t>
            </w:r>
          </w:p>
        </w:tc>
      </w:tr>
      <w:tr>
        <w:trPr>
          <w:trHeight w:val="300" w:hRule="atLeast"/>
        </w:trPr>
        <w:tc>
          <w:tcPr>
            <w:tcW w:w="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 том числе по ГРБС: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526" w:hRule="atLeast"/>
        </w:trPr>
        <w:tc>
          <w:tcPr>
            <w:tcW w:w="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Финансовое управление администрации города Шарыпово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099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1500,00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3500,00</w:t>
            </w:r>
          </w:p>
        </w:tc>
      </w:tr>
      <w:tr>
        <w:trPr>
          <w:trHeight w:val="432" w:hRule="atLeast"/>
        </w:trPr>
        <w:tc>
          <w:tcPr>
            <w:tcW w:w="5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1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Подпрограмма 3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Организация и осуществление муниципального финансового контроля в городе Шарыпово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всего расходные обязательства по муниципальной программе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 том числе по ГРБС: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518" w:hRule="atLeast"/>
        </w:trPr>
        <w:tc>
          <w:tcPr>
            <w:tcW w:w="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Финансовое управление администрации города Шарыпово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099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7" w:hRule="atLeast"/>
        </w:trPr>
        <w:tc>
          <w:tcPr>
            <w:tcW w:w="5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1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Подпрограмма 4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всего расходные обязательства по муниципальной программе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13707,8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13639,1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13639,1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40986,0</w:t>
            </w:r>
          </w:p>
        </w:tc>
      </w:tr>
      <w:tr>
        <w:trPr>
          <w:trHeight w:val="130" w:hRule="atLeast"/>
        </w:trPr>
        <w:tc>
          <w:tcPr>
            <w:tcW w:w="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 том числе по ГРБС: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81" w:hRule="atLeast"/>
        </w:trPr>
        <w:tc>
          <w:tcPr>
            <w:tcW w:w="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Финансовое управление администрации города Шарыпово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099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13707,8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13639,1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13639,1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40986,0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PlusNormal"/>
        <w:widowControl/>
        <w:numPr>
          <w:ilvl w:val="0"/>
          <w:numId w:val="0"/>
        </w:numPr>
        <w:ind w:left="7938" w:hanging="0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numPr>
          <w:ilvl w:val="0"/>
          <w:numId w:val="0"/>
        </w:numPr>
        <w:ind w:left="7938" w:hanging="0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Приложение № 2</w:t>
      </w:r>
    </w:p>
    <w:p>
      <w:pPr>
        <w:pStyle w:val="ConsPlusNormal"/>
        <w:widowControl/>
        <w:numPr>
          <w:ilvl w:val="0"/>
          <w:numId w:val="0"/>
        </w:numPr>
        <w:ind w:left="7938" w:hanging="0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 постановлению Администрации города Шарыпово </w:t>
      </w:r>
    </w:p>
    <w:p>
      <w:pPr>
        <w:pStyle w:val="Normal"/>
        <w:autoSpaceDE w:val="false"/>
        <w:ind w:left="7938" w:hanging="0"/>
        <w:jc w:val="both"/>
        <w:rPr>
          <w:sz w:val="24"/>
          <w:szCs w:val="24"/>
        </w:rPr>
      </w:pPr>
      <w:r>
        <w:rPr>
          <w:sz w:val="24"/>
          <w:szCs w:val="24"/>
        </w:rPr>
        <w:t>от 06.05.2022 г.  № 137</w:t>
      </w:r>
    </w:p>
    <w:p>
      <w:pPr>
        <w:pStyle w:val="ConsPlusNormal"/>
        <w:widowControl/>
        <w:numPr>
          <w:ilvl w:val="0"/>
          <w:numId w:val="0"/>
        </w:numPr>
        <w:ind w:left="7938" w:hanging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rmal"/>
        <w:widowControl/>
        <w:numPr>
          <w:ilvl w:val="0"/>
          <w:numId w:val="0"/>
        </w:numPr>
        <w:ind w:left="7938" w:hanging="0"/>
        <w:outlineLvl w:val="2"/>
        <w:rPr/>
      </w:pPr>
      <w:r>
        <w:rPr>
          <w:rFonts w:cs="Times New Roman" w:ascii="Times New Roman" w:hAnsi="Times New Roman"/>
          <w:sz w:val="24"/>
          <w:szCs w:val="24"/>
        </w:rPr>
        <w:t>«Приложение № 6</w:t>
      </w:r>
    </w:p>
    <w:p>
      <w:pPr>
        <w:pStyle w:val="Normal"/>
        <w:autoSpaceDE w:val="false"/>
        <w:ind w:left="7938" w:hanging="0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 «Управление муниципальными финансами муниципального образования город Шарыпово</w:t>
      </w:r>
      <w:r>
        <w:rPr>
          <w:bCs/>
          <w:sz w:val="24"/>
          <w:szCs w:val="24"/>
        </w:rPr>
        <w:t>»»</w:t>
      </w:r>
    </w:p>
    <w:p>
      <w:pPr>
        <w:pStyle w:val="Normal"/>
        <w:ind w:left="7938" w:hanging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sz w:val="24"/>
          <w:szCs w:val="24"/>
        </w:rPr>
        <w:t xml:space="preserve">Информация об источниках финансирования подпрограмм, отдельных мероприятий </w:t>
      </w:r>
    </w:p>
    <w:p>
      <w:pPr>
        <w:pStyle w:val="Normal"/>
        <w:jc w:val="center"/>
        <w:rPr/>
      </w:pPr>
      <w:r>
        <w:rPr>
          <w:sz w:val="24"/>
          <w:szCs w:val="24"/>
        </w:rPr>
        <w:t>муниципальной программы муниципального образования города Шарыпово Красноярского края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026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34"/>
        <w:gridCol w:w="4362"/>
        <w:gridCol w:w="2835"/>
        <w:gridCol w:w="1134"/>
        <w:gridCol w:w="1134"/>
        <w:gridCol w:w="1134"/>
        <w:gridCol w:w="1984"/>
      </w:tblGrid>
      <w:tr>
        <w:trPr>
          <w:trHeight w:val="300" w:hRule="atLeas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bookmarkStart w:id="2" w:name="_Hlk39740327"/>
            <w:bookmarkEnd w:id="2"/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4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 бюджетной системы / источники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2023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на очередной финансовый год и плановый период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</w:tc>
        <w:tc>
          <w:tcPr>
            <w:tcW w:w="43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Управление муниципальными финансами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14707,8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15139,1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14639,1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44486,0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 том числе: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/>
              <w:t>бюджета города Шарыпово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14568,0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15139,1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14639,1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41346,2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краевой бюджет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139,8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139,8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71" w:hRule="atLeast"/>
        </w:trPr>
        <w:tc>
          <w:tcPr>
            <w:tcW w:w="7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     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1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Подпрограмма 1</w:t>
            </w:r>
          </w:p>
        </w:tc>
        <w:tc>
          <w:tcPr>
            <w:tcW w:w="43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Создание условий для эффективного и ответственного управления муниципальными финансами, повышения устойчивости бюджета города Шарыпово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 том числе: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/>
              <w:t>бюджета города Шарыпово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краевой бюджет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     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1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Подпрограмма 2</w:t>
            </w:r>
          </w:p>
        </w:tc>
        <w:tc>
          <w:tcPr>
            <w:tcW w:w="43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Управление муниципальным долгом города Шарыпово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3500,0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 том числе: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/>
              <w:t>бюджета города Шарыпово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3500,0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краевой бюджет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67" w:hRule="atLeast"/>
        </w:trPr>
        <w:tc>
          <w:tcPr>
            <w:tcW w:w="70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     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1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Подпрограмма 3</w:t>
            </w:r>
          </w:p>
        </w:tc>
        <w:tc>
          <w:tcPr>
            <w:tcW w:w="43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Организация и осуществление муниципального финансового контроля в муниципальном образовании город Шарыпово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 том числе: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/>
              <w:t>бюджета города Шарыпово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краевой бюджет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421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     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17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Подпрограмма 4</w:t>
            </w:r>
          </w:p>
        </w:tc>
        <w:tc>
          <w:tcPr>
            <w:tcW w:w="43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13707,8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13639,1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13639,1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40986,0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 том числе:  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/>
              <w:t>бюджета города Шарыпово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13568,0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13639,1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13639,1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40846,2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краевой бюджет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139,8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139,8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293" w:hRule="atLeast"/>
        </w:trPr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     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>
      <w:pPr>
        <w:pStyle w:val="ConsPlusNormal"/>
        <w:widowControl/>
        <w:numPr>
          <w:ilvl w:val="0"/>
          <w:numId w:val="0"/>
        </w:numPr>
        <w:ind w:left="7938" w:hanging="0"/>
        <w:outlineLvl w:val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orient="landscape" w:w="16838" w:h="11906"/>
      <w:pgMar w:left="1134" w:right="1134" w:gutter="0" w:header="720" w:top="1701" w:footer="72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  <w:p>
    <w:pPr>
      <w:pStyle w:val="Style26"/>
      <w:rPr/>
    </w:pPr>
    <w:r>
      <w:rPr/>
    </w:r>
  </w:p>
  <w:p>
    <w:pPr>
      <w:pStyle w:val="Style2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/>
    </w:r>
  </w:p>
  <w:p>
    <w:pPr>
      <w:pStyle w:val="Style25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>
      <w:rFonts w:cs="Arial"/>
    </w:rPr>
  </w:style>
  <w:style w:type="character" w:styleId="WW8Num10z1">
    <w:name w:val="WW8Num10z1"/>
    <w:qFormat/>
    <w:rPr>
      <w:rFonts w:cs="Times New Roman"/>
    </w:rPr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13">
    <w:name w:val="Основной шрифт абзаца"/>
    <w:qFormat/>
    <w:rPr/>
  </w:style>
  <w:style w:type="character" w:styleId="Style14">
    <w:name w:val="Page Number"/>
    <w:basedOn w:val="Style13"/>
    <w:rPr/>
  </w:style>
  <w:style w:type="character" w:styleId="Style15">
    <w:name w:val="Нижний колонтитул Знак"/>
    <w:basedOn w:val="Style13"/>
    <w:qFormat/>
    <w:rPr/>
  </w:style>
  <w:style w:type="character" w:styleId="-">
    <w:name w:val="Hyperlink"/>
    <w:rPr>
      <w:color w:val="0000FF"/>
      <w:u w:val="single"/>
    </w:rPr>
  </w:style>
  <w:style w:type="character" w:styleId="Style16">
    <w:name w:val="Схема документа Знак"/>
    <w:qFormat/>
    <w:rPr>
      <w:rFonts w:ascii="Tahoma" w:hAnsi="Tahoma" w:eastAsia="Calibri" w:cs="Tahoma"/>
      <w:sz w:val="16"/>
      <w:szCs w:val="16"/>
    </w:rPr>
  </w:style>
  <w:style w:type="character" w:styleId="Style17">
    <w:name w:val="Верхний колонтитул Знак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onsTitle">
    <w:name w:val="ConsTitle"/>
    <w:qFormat/>
    <w:pPr>
      <w:widowControl/>
      <w:autoSpaceDE w:val="false"/>
      <w:bidi w:val="0"/>
      <w:ind w:right="19772" w:hanging="0"/>
    </w:pPr>
    <w:rPr>
      <w:rFonts w:ascii="Arial" w:hAnsi="Arial" w:eastAsia="Times New Roman" w:cs="Arial"/>
      <w:b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">
    <w:name w:val="Основной текст с отступом 2"/>
    <w:basedOn w:val="Normal"/>
    <w:qFormat/>
    <w:pPr>
      <w:ind w:firstLine="567"/>
      <w:jc w:val="both"/>
    </w:pPr>
    <w:rPr>
      <w:sz w:val="28"/>
    </w:rPr>
  </w:style>
  <w:style w:type="paragraph" w:styleId="ConsNonformat">
    <w:name w:val="ConsNonformat"/>
    <w:qFormat/>
    <w:pPr>
      <w:widowControl/>
      <w:autoSpaceDE w:val="false"/>
      <w:bidi w:val="0"/>
      <w:ind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8">
    <w:name w:val="Абзац_пост"/>
    <w:basedOn w:val="Normal"/>
    <w:qFormat/>
    <w:pPr>
      <w:spacing w:before="120" w:after="0"/>
      <w:ind w:firstLine="72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9">
    <w:name w:val="Схема документа"/>
    <w:basedOn w:val="Normal"/>
    <w:qFormat/>
    <w:pPr/>
    <w:rPr>
      <w:rFonts w:ascii="Tahoma" w:hAnsi="Tahoma" w:eastAsia="Calibri" w:cs="Tahoma"/>
      <w:sz w:val="16"/>
      <w:szCs w:val="16"/>
    </w:rPr>
  </w:style>
  <w:style w:type="paragraph" w:styleId="Style30">
    <w:name w:val="Обычный (веб)"/>
    <w:basedOn w:val="Normal"/>
    <w:qFormat/>
    <w:pPr>
      <w:spacing w:before="280" w:after="280"/>
    </w:pPr>
    <w:rPr>
      <w:sz w:val="24"/>
      <w:szCs w:val="24"/>
    </w:rPr>
  </w:style>
  <w:style w:type="paragraph" w:styleId="Admpr-">
    <w:name w:val="adm_p_r-абзац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4309</TotalTime>
  <Application>LibreOffice/7.5.5.2$Windows_X86_64 LibreOffice_project/ca8fe7424262805f223b9a2334bc7181abbcbf5e</Application>
  <AppVersion>15.0000</AppVersion>
  <Pages>20</Pages>
  <Words>1499</Words>
  <Characters>10226</Characters>
  <CharactersWithSpaces>12189</CharactersWithSpaces>
  <Paragraphs>428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2011-06-06T11:20:00Z</dcterms:created>
  <dc:creator>ОАБП</dc:creator>
  <dc:description/>
  <cp:keywords/>
  <dc:language>ru-RU</dc:language>
  <cp:lastModifiedBy>budget</cp:lastModifiedBy>
  <cp:lastPrinted>2022-04-28T14:33:00Z</cp:lastPrinted>
  <dcterms:modified xsi:type="dcterms:W3CDTF">2022-05-11T13:55:00Z</dcterms:modified>
  <cp:revision>346</cp:revision>
  <dc:subject/>
  <dc:title> </dc:title>
</cp:coreProperties>
</file>