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06.05.2022                                                                                                      №124</w:t>
      </w:r>
    </w:p>
    <w:p>
      <w:pPr>
        <w:pStyle w:val="Normal"/>
        <w:widowControl w:val="false"/>
        <w:autoSpaceDE w:val="false"/>
        <w:ind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 w:hang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10.11.2021 №237; от 15.03.2022 №80) </w:t>
      </w:r>
    </w:p>
    <w:p>
      <w:pPr>
        <w:pStyle w:val="ConsPlusNormal"/>
        <w:widowControl/>
        <w:ind w:right="-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10.11.2021 №237; от 15.03.2022 №80) следующие изменения:</w:t>
      </w:r>
    </w:p>
    <w:p>
      <w:pPr>
        <w:pStyle w:val="Normal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ind w:right="-709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столбце «Объем финансирования  муниципальной программы» цифры «128 071,04</w:t>
      </w:r>
      <w:r>
        <w:rPr>
          <w:sz w:val="28"/>
          <w:szCs w:val="26"/>
        </w:rPr>
        <w:t>; 13 803,14; 21 329,07; 2 138,66; 83 277,65; 9 464,48</w:t>
      </w:r>
      <w:r>
        <w:rPr>
          <w:sz w:val="28"/>
          <w:szCs w:val="28"/>
        </w:rPr>
        <w:t>» заменить на цифры «129 015,69; 14 747,79; 22 079,07; 2 888,66; 83 472,30; 9 659,13» соответственно.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1.2.1. В строке 1,2  в столбце 9 и 12 цифры «13 803,14; 39 538,30» заменить на цифры  «14 747,79; 40 482,95» соответственно;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3,4  в столбце 9 и 12 цифры «12 260,54; 34 910,50» заменить на цифры  «13 005,19; 35 655,15» соответственно.</w:t>
      </w:r>
    </w:p>
    <w:p>
      <w:pPr>
        <w:pStyle w:val="Normal"/>
        <w:ind w:right="-709" w:firstLine="709"/>
        <w:jc w:val="both"/>
        <w:rPr/>
      </w:pPr>
      <w:r>
        <w:rPr>
          <w:sz w:val="28"/>
          <w:szCs w:val="28"/>
        </w:rPr>
        <w:t>1.2.3.  В строке 5,6  в столбце 9 и 12 цифры «300,00; 900,00» заменить на цифры  «500,00; 1 100,00» соответственно.</w:t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1.3.1.  В строке 1. в столбце 5 и 8 цифры «13 803,14; 39 538,30» заменить на цифры «14 747,79; 40 482,95»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1.3.2.  В строке 1.3. в столбце 5 и 8 цифры «2 138,66; 4 675,06» заменить на цифры «2 888,66; 5 425,06»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1.3.3.  В строке 1.4. в столбце 5 и 8 цифры «9 464,48; 28 263,24» заменить на цифры «9 659,13; 28 457,89»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1.3.4. В строке 2. в столбце 5 и 8 цифры «12 260,54; 34 910,50» заменить на цифры «13 005,19; 35 655,15»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 В строке 2.3. в столбце 5 и 8 цифры «2 138,66; 4 675,06» заменить на цифры «2 688,66; 5 225,06»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1.3.6.  В строке 2.4. в столбце 5 и 8 цифры «7 921,88; 23 635,44» заменить на цифры «8 116,53; 23 830,09»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1.3.6.  В строке 3. в столбце 5 и 8 цифры «300,00; 900,00» заменить на цифры «500,00; 1 100,00»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1.3.7.  В строке 3.3. в столбце 5 и 8 цифры «0,00; 0,00» заменить на цифры «200,00; 200,00» соответственно.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1.6.  в столбце 5 цифру «8 920,93» заменить на цифру «9 334,58»;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1.4.2. В строке  2.4.  в столбце 5 цифру «100,00» заменить на цифру «210,00».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цифры «111 691,51; 12 260,54; 17 710,05; 2 138,66; 71 254,79; 7 921,88» заменить на цифры «112 436,16; 13 005,19; 18 260,05; 2 688,66; 71 449,44; 8 116,53»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1.6.1.  В строке  1.  в столбце 8 и 11 цифры «12 260,54; 34 910,50» заменить цифрами «13 005,19; 35 655,15»;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1.6.2.  Дополнить строкой 1.7.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709"/>
        <w:gridCol w:w="567"/>
        <w:gridCol w:w="709"/>
        <w:gridCol w:w="1275"/>
        <w:gridCol w:w="567"/>
        <w:gridCol w:w="993"/>
        <w:gridCol w:w="708"/>
        <w:gridCol w:w="567"/>
        <w:gridCol w:w="851"/>
        <w:gridCol w:w="629"/>
      </w:tblGrid>
      <w:tr>
        <w:trPr>
          <w:trHeight w:val="127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0710074570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Будет проведено не менее 5 мероприятий.</w:t>
            </w:r>
          </w:p>
        </w:tc>
      </w:tr>
    </w:tbl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firstLine="709"/>
        <w:jc w:val="both"/>
        <w:rPr/>
      </w:pPr>
      <w:r>
        <w:rPr>
          <w:sz w:val="28"/>
          <w:szCs w:val="28"/>
        </w:rPr>
        <w:t>1.6.3.  В строке  2.1. в столбце 8 и 11 цифры «5 706,25; 17 118,75» заменить цифрами «5 900,90; 17 313,40».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В приложение №6  к муниципальной программе "Молодежь города Шарыпово в XXI веке", в таблицу  «Подпрограмма «Патриотическое воспитание молодежи города Шарыпово»,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цифры «4 161,75; 300,00; 786,44; 0,00» заменить на цифры «4 361,75; 500,00; 986,44; 200,00»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sz w:val="28"/>
          <w:szCs w:val="28"/>
        </w:rPr>
        <w:t>1.8. В приложение № 2 к подпрограмме «Патриотическое воспитание молодежи города Шарыпово», реализуемой в рамках муниципальной программы "Молодежь города Шарыпово в ХХI веке", в таблицу «Перечень  мероприятий подпрограммы "Патриотическое воспитание молодежи города Шарыпово "», внести следующие изменения:</w:t>
      </w:r>
    </w:p>
    <w:p>
      <w:pPr>
        <w:pStyle w:val="Normal"/>
        <w:ind w:right="-709" w:firstLine="709"/>
        <w:jc w:val="both"/>
        <w:rPr/>
      </w:pPr>
      <w:r>
        <w:rPr>
          <w:sz w:val="28"/>
          <w:szCs w:val="28"/>
        </w:rPr>
        <w:t>1.8.1.  В строке  1.  в столбце 8 и 11 цифры «300,00; 900,00» заменить цифрами «500; 1 100,00»;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Дополнить строкой 1.2.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709"/>
        <w:gridCol w:w="567"/>
        <w:gridCol w:w="709"/>
        <w:gridCol w:w="1275"/>
        <w:gridCol w:w="567"/>
        <w:gridCol w:w="993"/>
        <w:gridCol w:w="708"/>
        <w:gridCol w:w="567"/>
        <w:gridCol w:w="851"/>
        <w:gridCol w:w="629"/>
      </w:tblGrid>
      <w:tr>
        <w:trPr>
          <w:trHeight w:val="127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0720074540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формы и оборудования для военно-патриотических клубов и отрядов юнармии.</w:t>
            </w:r>
          </w:p>
        </w:tc>
      </w:tr>
    </w:tbl>
    <w:p>
      <w:pPr>
        <w:pStyle w:val="Normal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709" w:hanging="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В.Г.Хохлов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Л.А.Когданина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Руководитель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 г. Шарыпово                                                  Е.А.Гришина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экономики и планирования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 г.  Шарыпово                                           И.Г.Андриянова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Юридический отдел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г. Шарыпово                                                 В.А.Тепляков   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обращению граждан 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и управлению документацией                                                Т.А. Абашева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ConsNormal"/>
        <w:ind w:right="0" w:hanging="0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499</TotalTime>
  <Application>LibreOffice/7.5.5.2$Windows_X86_64 LibreOffice_project/ca8fe7424262805f223b9a2334bc7181abbcbf5e</Application>
  <AppVersion>15.0000</AppVersion>
  <Pages>6</Pages>
  <Words>1050</Words>
  <Characters>6450</Characters>
  <CharactersWithSpaces>8072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cp:keywords/>
  <dc:language>ru-RU</dc:language>
  <cp:lastModifiedBy>b2204</cp:lastModifiedBy>
  <cp:lastPrinted>2020-08-24T10:15:00Z</cp:lastPrinted>
  <dcterms:modified xsi:type="dcterms:W3CDTF">2022-05-11T10:49:00Z</dcterms:modified>
  <cp:revision>115</cp:revision>
  <dc:subject/>
  <dc:title> </dc:title>
</cp:coreProperties>
</file>