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</w:t>
            </w:r>
          </w:p>
        </w:tc>
      </w:tr>
    </w:tbl>
    <w:p>
      <w:pPr>
        <w:pStyle w:val="Normal"/>
        <w:shd w:fill="FFFFFF" w:val="clear"/>
        <w:ind w:right="96" w:hanging="0"/>
        <w:jc w:val="center"/>
        <w:rPr>
          <w:sz w:val="18"/>
          <w:szCs w:val="18"/>
        </w:rPr>
      </w:pPr>
      <w:r>
        <w:rPr>
          <w:szCs w:val="28"/>
        </w:rPr>
        <w:t>25.05.2021                                                                                         № 104</w:t>
      </w:r>
    </w:p>
    <w:p>
      <w:pPr>
        <w:pStyle w:val="Normal"/>
        <w:shd w:fill="FFFFFF" w:val="clear"/>
        <w:ind w:right="96" w:hanging="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hd w:fill="FFFFFF" w:val="clea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19.02.2018 № 48 «</w:t>
      </w:r>
      <w:r>
        <w:rPr>
          <w:spacing w:val="-1"/>
          <w:sz w:val="26"/>
          <w:szCs w:val="26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 (в ред. от 28</w:t>
      </w:r>
      <w:r>
        <w:rPr>
          <w:color w:val="000000"/>
          <w:sz w:val="26"/>
          <w:szCs w:val="26"/>
        </w:rPr>
        <w:t>.04.2021 № 91)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autoSpaceDE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создания условий для исполнения наказаний в виде обязательных </w:t>
      </w:r>
      <w:r>
        <w:rPr>
          <w:spacing w:val="-2"/>
          <w:sz w:val="26"/>
          <w:szCs w:val="26"/>
        </w:rPr>
        <w:t xml:space="preserve">работ и исправительных работ на </w:t>
      </w:r>
      <w:r>
        <w:rPr>
          <w:sz w:val="26"/>
          <w:szCs w:val="26"/>
        </w:rPr>
        <w:t>территории муниципального образования города Шарыпово Красноярского края, на основании ст.</w:t>
      </w:r>
      <w:r>
        <w:rPr>
          <w:spacing w:val="-2"/>
          <w:sz w:val="26"/>
          <w:szCs w:val="26"/>
        </w:rPr>
        <w:t xml:space="preserve"> 49, 50 Уголовного кодекса Российской Федерации, ст.  25, 39 Угол</w:t>
      </w:r>
      <w:r>
        <w:rPr>
          <w:sz w:val="26"/>
          <w:szCs w:val="26"/>
        </w:rPr>
        <w:t>овно-исполнительного кодекса Российской Федерации, руководствуясь ст. 34 Устава города Шарыпово</w:t>
      </w:r>
    </w:p>
    <w:p>
      <w:pPr>
        <w:pStyle w:val="Normal"/>
        <w:shd w:fill="FFFFFF" w:val="clea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hd w:fill="FFFFFF" w:val="clea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19.02.2018 № 48 «</w:t>
      </w:r>
      <w:r>
        <w:rPr>
          <w:spacing w:val="-1"/>
          <w:sz w:val="26"/>
          <w:szCs w:val="26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 следующие изменения и дополнения:</w:t>
      </w:r>
    </w:p>
    <w:p>
      <w:pPr>
        <w:pStyle w:val="Normal"/>
        <w:shd w:fill="FFFFFF" w:val="clea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№ 3 «</w:t>
      </w:r>
      <w:r>
        <w:rPr>
          <w:spacing w:val="-2"/>
          <w:sz w:val="26"/>
          <w:szCs w:val="26"/>
        </w:rPr>
        <w:t xml:space="preserve">Перечень мест, в которых отбываются </w:t>
      </w:r>
      <w:r>
        <w:rPr>
          <w:spacing w:val="-1"/>
          <w:sz w:val="26"/>
          <w:szCs w:val="26"/>
        </w:rPr>
        <w:t xml:space="preserve">исправительные работы 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 строку 22  изложить в следующей редакции:</w:t>
      </w:r>
    </w:p>
    <w:p>
      <w:pPr>
        <w:pStyle w:val="Normal"/>
        <w:shd w:fill="FFFFFF" w:val="clea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2650"/>
        <w:gridCol w:w="1795"/>
        <w:gridCol w:w="3187"/>
        <w:gridCol w:w="965"/>
        <w:gridCol w:w="387"/>
      </w:tblGrid>
      <w:tr>
        <w:trPr>
          <w:trHeight w:val="833" w:hRule="atLeast"/>
        </w:trPr>
        <w:tc>
          <w:tcPr>
            <w:tcW w:w="371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ООО СК «ВЕЛЕС+»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Коржов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Николаевич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5, офис 323, ИНН 2459021231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hd w:fill="FFFFFF" w:val="clear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-"/>
            <w:color w:val="000000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autoSpaceDE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Normal"/>
        <w:autoSpaceDE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>
      <w:pPr>
        <w:pStyle w:val="Normal"/>
        <w:autoSpaceDE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1"/>
        <w:tabs>
          <w:tab w:val="clear" w:pos="708"/>
          <w:tab w:val="center" w:pos="0" w:leader="none"/>
        </w:tabs>
        <w:spacing w:before="0" w:after="120"/>
        <w:ind w:left="0" w:right="0" w:hanging="0"/>
        <w:rPr/>
      </w:pPr>
      <w:r>
        <w:rPr>
          <w:bCs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5">
    <w:name w:val="Heading 5"/>
    <w:basedOn w:val="13"/>
    <w:next w:val="Style13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Noto Serif CJK SC" w:cs="Lohit Devanagari;Times New Roman"/>
      <w:b/>
      <w:bCs/>
      <w:sz w:val="20"/>
      <w:szCs w:val="20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yle11">
    <w:name w:val="Strong"/>
    <w:qFormat/>
    <w:rPr>
      <w:b/>
      <w:bCs/>
    </w:rPr>
  </w:style>
  <w:style w:type="character" w:styleId="12">
    <w:name w:val="Заголовок 1 Знак"/>
    <w:qFormat/>
    <w:rPr>
      <w:sz w:val="24"/>
    </w:rPr>
  </w:style>
  <w:style w:type="character" w:styleId="Key-valueitem-title">
    <w:name w:val="key-value__item-title"/>
    <w:basedOn w:val="11"/>
    <w:qFormat/>
    <w:rPr/>
  </w:style>
  <w:style w:type="character" w:styleId="Key-valueitem-value">
    <w:name w:val="key-value__item-value"/>
    <w:basedOn w:val="11"/>
    <w:qFormat/>
    <w:rPr/>
  </w:style>
  <w:style w:type="character" w:styleId="Phone">
    <w:name w:val="phone"/>
    <w:basedOn w:val="11"/>
    <w:qFormat/>
    <w:rPr/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1"/>
    <w:qFormat/>
    <w:rPr/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-">
    <w:name w:val="Hyperlink"/>
    <w:rPr>
      <w:color w:val="0000FF"/>
      <w:u w:val="single"/>
    </w:rPr>
  </w:style>
  <w:style w:type="character" w:styleId="Extended-textshort">
    <w:name w:val="extended-text__short"/>
    <w:basedOn w:val="Style9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4">
    <w:name w:val="List"/>
    <w:basedOn w:val="Style13"/>
    <w:pPr>
      <w:shd w:fill="FFFFFF" w:val="clear"/>
    </w:pPr>
    <w:rPr>
      <w:rFonts w:cs="Lohit Devanagari;Times New Roman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Заголовок1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;Times New Roman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8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9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1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22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</TotalTime>
  <Application>LibreOffice/7.5.5.2$Windows_X86_64 LibreOffice_project/ca8fe7424262805f223b9a2334bc7181abbcbf5e</Application>
  <AppVersion>15.0000</AppVersion>
  <Pages>1</Pages>
  <Words>241</Words>
  <Characters>1636</Characters>
  <CharactersWithSpaces>2035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2021-05-12T17:14:00Z</dcterms:created>
  <dc:creator>Admin</dc:creator>
  <dc:description/>
  <cp:keywords/>
  <dc:language>ru-RU</dc:language>
  <cp:lastModifiedBy>a2101</cp:lastModifiedBy>
  <cp:lastPrinted>2021-03-29T13:12:00Z</cp:lastPrinted>
  <dcterms:modified xsi:type="dcterms:W3CDTF">2021-05-26T14:14:00Z</dcterms:modified>
  <cp:revision>6</cp:revision>
  <dc:subject/>
  <dc:title>АДМИНИСТРАЦИЯ ГОРОДА ШАРЫПОВО</dc:title>
</cp:coreProperties>
</file>