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98" w:rsidRDefault="003A28D4">
      <w:pPr>
        <w:tabs>
          <w:tab w:val="left" w:pos="35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 w:rsidR="00F51E98" w:rsidRDefault="003A28D4">
      <w:pPr>
        <w:tabs>
          <w:tab w:val="left" w:pos="35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</w:t>
      </w:r>
    </w:p>
    <w:p w:rsidR="00F51E98" w:rsidRDefault="00F51E98">
      <w:pPr>
        <w:jc w:val="center"/>
        <w:rPr>
          <w:b/>
          <w:sz w:val="28"/>
          <w:szCs w:val="28"/>
        </w:rPr>
      </w:pPr>
    </w:p>
    <w:p w:rsidR="00F51E98" w:rsidRDefault="00F51E98">
      <w:pPr>
        <w:jc w:val="center"/>
        <w:rPr>
          <w:b/>
          <w:sz w:val="28"/>
          <w:szCs w:val="28"/>
        </w:rPr>
      </w:pPr>
    </w:p>
    <w:p w:rsidR="00F51E98" w:rsidRDefault="003A28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51E98" w:rsidRDefault="00F51E98">
      <w:pPr>
        <w:jc w:val="center"/>
        <w:rPr>
          <w:sz w:val="28"/>
          <w:szCs w:val="28"/>
          <w:lang w:val="en-US"/>
        </w:rPr>
      </w:pPr>
    </w:p>
    <w:p w:rsidR="00F51E98" w:rsidRDefault="00F51E98">
      <w:pPr>
        <w:jc w:val="center"/>
        <w:rPr>
          <w:sz w:val="28"/>
          <w:szCs w:val="28"/>
          <w:lang w:val="en-US"/>
        </w:rPr>
      </w:pPr>
    </w:p>
    <w:p w:rsidR="00F51E98" w:rsidRDefault="003A28D4">
      <w:pPr>
        <w:rPr>
          <w:sz w:val="28"/>
          <w:szCs w:val="28"/>
        </w:rPr>
      </w:pPr>
      <w:r>
        <w:rPr>
          <w:sz w:val="28"/>
          <w:szCs w:val="28"/>
        </w:rPr>
        <w:t xml:space="preserve">    24.05.2021г</w:t>
      </w:r>
      <w:r>
        <w:rPr>
          <w:sz w:val="28"/>
          <w:szCs w:val="28"/>
        </w:rPr>
        <w:t xml:space="preserve">                                                                                                   № 103</w:t>
      </w:r>
    </w:p>
    <w:p w:rsidR="00F51E98" w:rsidRPr="003A28D4" w:rsidRDefault="00F51E98">
      <w:pPr>
        <w:rPr>
          <w:sz w:val="28"/>
          <w:szCs w:val="28"/>
        </w:rPr>
      </w:pP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9608"/>
        <w:gridCol w:w="2692"/>
      </w:tblGrid>
      <w:tr w:rsidR="00F51E98">
        <w:tc>
          <w:tcPr>
            <w:tcW w:w="9607" w:type="dxa"/>
          </w:tcPr>
          <w:p w:rsidR="00F51E98" w:rsidRDefault="003A28D4">
            <w:pPr>
              <w:tabs>
                <w:tab w:val="left" w:pos="3542"/>
              </w:tabs>
              <w:jc w:val="both"/>
              <w:outlineLv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Об утверждении положения </w:t>
            </w:r>
            <w:r>
              <w:rPr>
                <w:sz w:val="28"/>
                <w:szCs w:val="28"/>
                <w:shd w:val="clear" w:color="auto" w:fill="FFFFFF"/>
              </w:rPr>
              <w:t>о проведении</w:t>
            </w:r>
          </w:p>
          <w:p w:rsidR="00F51E98" w:rsidRDefault="003A28D4">
            <w:pPr>
              <w:tabs>
                <w:tab w:val="left" w:pos="3542"/>
              </w:tabs>
              <w:jc w:val="both"/>
              <w:outlineLv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ежегодного городского смотра-конкурса </w:t>
            </w:r>
          </w:p>
          <w:p w:rsidR="00F51E98" w:rsidRDefault="003A28D4">
            <w:pPr>
              <w:tabs>
                <w:tab w:val="left" w:pos="3542"/>
              </w:tabs>
              <w:jc w:val="both"/>
              <w:outlineLv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 лучшее озеленение и благоустройство </w:t>
            </w:r>
          </w:p>
          <w:p w:rsidR="00F51E98" w:rsidRDefault="003A28D4">
            <w:pPr>
              <w:tabs>
                <w:tab w:val="left" w:pos="35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территории </w:t>
            </w:r>
            <w:r>
              <w:rPr>
                <w:sz w:val="28"/>
                <w:szCs w:val="28"/>
              </w:rPr>
              <w:t>городского округа города Шарыпово</w:t>
            </w:r>
          </w:p>
          <w:p w:rsidR="00F51E98" w:rsidRDefault="00F51E98">
            <w:pPr>
              <w:tabs>
                <w:tab w:val="left" w:pos="3542"/>
              </w:tabs>
              <w:jc w:val="both"/>
              <w:outlineLvl w:val="0"/>
              <w:rPr>
                <w:sz w:val="28"/>
                <w:szCs w:val="28"/>
              </w:rPr>
            </w:pPr>
          </w:p>
          <w:p w:rsidR="00F51E98" w:rsidRDefault="003A28D4">
            <w:pPr>
              <w:tabs>
                <w:tab w:val="left" w:pos="35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:rsidR="00F51E98" w:rsidRDefault="00F51E98">
            <w:pPr>
              <w:jc w:val="both"/>
              <w:rPr>
                <w:sz w:val="28"/>
                <w:szCs w:val="28"/>
              </w:rPr>
            </w:pPr>
          </w:p>
        </w:tc>
      </w:tr>
    </w:tbl>
    <w:p w:rsidR="00F51E98" w:rsidRDefault="003A28D4">
      <w:pPr>
        <w:tabs>
          <w:tab w:val="left" w:pos="709"/>
          <w:tab w:val="left" w:pos="354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На основании </w:t>
      </w:r>
      <w:r>
        <w:rPr>
          <w:rFonts w:eastAsia="Times New Roman"/>
          <w:bCs/>
          <w:sz w:val="28"/>
          <w:szCs w:val="28"/>
          <w:lang w:eastAsia="zh-CN"/>
        </w:rPr>
        <w:t>«Норм и Правил благоустройства территории городского округа города Шарыпово», утвержденных Решением Шарыповск</w:t>
      </w:r>
      <w:r>
        <w:rPr>
          <w:rFonts w:eastAsia="Times New Roman"/>
          <w:bCs/>
          <w:sz w:val="28"/>
          <w:szCs w:val="28"/>
          <w:lang w:eastAsia="zh-CN"/>
        </w:rPr>
        <w:t>ого городского Совета депутатов от 05.09.2017г. №26-91</w:t>
      </w:r>
      <w:r>
        <w:rPr>
          <w:sz w:val="28"/>
          <w:szCs w:val="28"/>
        </w:rPr>
        <w:t>, в целях повышения уровня благоустройства территории городского округа города Шарыпово, привлечения предприятий, предпринимателей и жителей к решению вопросов благоустройства и озеленения,</w:t>
      </w:r>
      <w:r>
        <w:rPr>
          <w:bCs/>
          <w:sz w:val="28"/>
          <w:szCs w:val="28"/>
        </w:rPr>
        <w:t xml:space="preserve"> руководствуя</w:t>
      </w:r>
      <w:r>
        <w:rPr>
          <w:bCs/>
          <w:sz w:val="28"/>
          <w:szCs w:val="28"/>
        </w:rPr>
        <w:t>сь ст. 34 Устава города Шарыпово</w:t>
      </w:r>
      <w:r>
        <w:rPr>
          <w:sz w:val="28"/>
          <w:szCs w:val="28"/>
        </w:rPr>
        <w:t xml:space="preserve">, </w:t>
      </w:r>
    </w:p>
    <w:p w:rsidR="00F51E98" w:rsidRDefault="003A28D4">
      <w:pPr>
        <w:tabs>
          <w:tab w:val="left" w:pos="709"/>
          <w:tab w:val="left" w:pos="35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F51E98" w:rsidRDefault="003A28D4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</w:t>
      </w:r>
      <w:r>
        <w:rPr>
          <w:sz w:val="28"/>
          <w:szCs w:val="28"/>
          <w:shd w:val="clear" w:color="auto" w:fill="FFFFFF"/>
        </w:rPr>
        <w:t xml:space="preserve">о проведении ежегодного городского смотра-конкурса на лучшее озеленение и благоустройство территории </w:t>
      </w:r>
      <w:r>
        <w:rPr>
          <w:sz w:val="28"/>
          <w:szCs w:val="28"/>
        </w:rPr>
        <w:t>городского округа города Шарыпово, согласно приложению № 1.</w:t>
      </w:r>
    </w:p>
    <w:p w:rsidR="00F51E98" w:rsidRDefault="003A28D4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Утвердить состав </w:t>
      </w:r>
      <w:r>
        <w:rPr>
          <w:sz w:val="28"/>
          <w:szCs w:val="28"/>
        </w:rPr>
        <w:t>конкурсной комиссии, согласно приложению № 2.</w:t>
      </w:r>
    </w:p>
    <w:p w:rsidR="00F51E98" w:rsidRDefault="003A28D4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выполнением настоящего постановления возложить на </w:t>
      </w:r>
      <w:r>
        <w:rPr>
          <w:rFonts w:eastAsia="Times New Roman"/>
          <w:sz w:val="28"/>
          <w:szCs w:val="28"/>
        </w:rPr>
        <w:t>первого заместителя Главы города Шарыпово Гудкова Д.Е.</w:t>
      </w:r>
      <w:r>
        <w:rPr>
          <w:sz w:val="28"/>
          <w:szCs w:val="28"/>
        </w:rPr>
        <w:tab/>
      </w:r>
    </w:p>
    <w:p w:rsidR="00F51E98" w:rsidRDefault="003A28D4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в день, следующий за днем его официального опубликован</w:t>
      </w:r>
      <w:r>
        <w:rPr>
          <w:sz w:val="28"/>
          <w:szCs w:val="28"/>
        </w:rPr>
        <w:t xml:space="preserve">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</w:t>
      </w:r>
      <w:proofErr w:type="gramStart"/>
      <w:r>
        <w:rPr>
          <w:sz w:val="28"/>
          <w:szCs w:val="28"/>
        </w:rPr>
        <w:t>края  (</w:t>
      </w:r>
      <w:proofErr w:type="gramEnd"/>
      <w:r>
        <w:rPr>
          <w:sz w:val="28"/>
          <w:szCs w:val="28"/>
        </w:rPr>
        <w:t>www.gorodsharypovo.ru).</w:t>
      </w:r>
    </w:p>
    <w:p w:rsidR="00F51E98" w:rsidRDefault="00F51E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51E98" w:rsidRDefault="00F51E9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51E98" w:rsidRDefault="003A28D4">
      <w:pPr>
        <w:pStyle w:val="ConsPlusNormal"/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Шарыпово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Н.А. Петровская</w:t>
      </w: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ind w:firstLine="709"/>
        <w:jc w:val="both"/>
        <w:rPr>
          <w:sz w:val="28"/>
          <w:szCs w:val="28"/>
        </w:rPr>
      </w:pPr>
    </w:p>
    <w:p w:rsidR="00F51E98" w:rsidRDefault="00F51E98">
      <w:pPr>
        <w:ind w:firstLine="709"/>
        <w:jc w:val="both"/>
        <w:rPr>
          <w:sz w:val="28"/>
          <w:szCs w:val="28"/>
        </w:rPr>
      </w:pPr>
    </w:p>
    <w:p w:rsidR="00F51E98" w:rsidRDefault="00F51E98">
      <w:pPr>
        <w:pStyle w:val="af6"/>
        <w:ind w:left="0"/>
        <w:rPr>
          <w:sz w:val="28"/>
        </w:rPr>
      </w:pPr>
    </w:p>
    <w:p w:rsidR="00F51E98" w:rsidRDefault="00F51E98">
      <w:pPr>
        <w:pStyle w:val="af6"/>
        <w:ind w:left="0"/>
        <w:rPr>
          <w:sz w:val="28"/>
        </w:rPr>
      </w:pPr>
    </w:p>
    <w:p w:rsidR="00F51E98" w:rsidRDefault="00F51E98">
      <w:pPr>
        <w:pStyle w:val="af6"/>
        <w:ind w:left="0"/>
        <w:rPr>
          <w:sz w:val="28"/>
        </w:rPr>
      </w:pPr>
    </w:p>
    <w:p w:rsidR="00F51E98" w:rsidRDefault="003A28D4">
      <w:pPr>
        <w:pStyle w:val="af6"/>
        <w:ind w:left="0"/>
        <w:rPr>
          <w:sz w:val="28"/>
        </w:rPr>
      </w:pPr>
      <w:r>
        <w:rPr>
          <w:sz w:val="28"/>
        </w:rPr>
        <w:lastRenderedPageBreak/>
        <w:t xml:space="preserve">Исполнитель                                                                                К.В. Васяева </w:t>
      </w:r>
    </w:p>
    <w:p w:rsidR="00F51E98" w:rsidRDefault="00F51E98">
      <w:pPr>
        <w:pStyle w:val="af6"/>
        <w:ind w:left="0"/>
        <w:rPr>
          <w:sz w:val="28"/>
        </w:rPr>
      </w:pPr>
    </w:p>
    <w:p w:rsidR="00F51E98" w:rsidRDefault="003A28D4">
      <w:pPr>
        <w:pStyle w:val="af6"/>
        <w:ind w:left="0"/>
        <w:rPr>
          <w:sz w:val="28"/>
        </w:rPr>
      </w:pPr>
      <w:r>
        <w:rPr>
          <w:sz w:val="28"/>
        </w:rPr>
        <w:t>Юридический отдел                                                                  _______</w:t>
      </w:r>
      <w:r>
        <w:rPr>
          <w:sz w:val="28"/>
        </w:rPr>
        <w:t>_________</w:t>
      </w:r>
    </w:p>
    <w:p w:rsidR="00F51E98" w:rsidRDefault="00F51E98">
      <w:pPr>
        <w:pStyle w:val="af6"/>
        <w:ind w:left="0"/>
        <w:rPr>
          <w:sz w:val="28"/>
        </w:rPr>
      </w:pPr>
    </w:p>
    <w:p w:rsidR="00F51E98" w:rsidRDefault="003A28D4">
      <w:pPr>
        <w:pStyle w:val="af6"/>
        <w:ind w:left="0"/>
        <w:rPr>
          <w:sz w:val="28"/>
        </w:rPr>
      </w:pPr>
      <w:r>
        <w:rPr>
          <w:sz w:val="28"/>
        </w:rPr>
        <w:t>Начальник отдела по работе                                                      Т.А. Абашева</w:t>
      </w:r>
    </w:p>
    <w:p w:rsidR="00F51E98" w:rsidRDefault="003A28D4">
      <w:pPr>
        <w:pStyle w:val="af6"/>
        <w:ind w:left="0"/>
        <w:rPr>
          <w:sz w:val="28"/>
        </w:rPr>
      </w:pPr>
      <w:r>
        <w:rPr>
          <w:sz w:val="28"/>
        </w:rPr>
        <w:t xml:space="preserve">с обращениями граждан и </w:t>
      </w: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pStyle w:val="ConsPlusNormal"/>
        <w:widowControl/>
        <w:ind w:left="5954"/>
        <w:rPr>
          <w:rFonts w:ascii="Times New Roman" w:hAnsi="Times New Roman" w:cs="Times New Roman"/>
          <w:bCs/>
          <w:sz w:val="22"/>
          <w:szCs w:val="22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F51E98">
      <w:pPr>
        <w:shd w:val="clear" w:color="auto" w:fill="FFFFFF"/>
        <w:tabs>
          <w:tab w:val="left" w:pos="7474"/>
        </w:tabs>
        <w:spacing w:line="302" w:lineRule="exact"/>
        <w:ind w:left="5558"/>
        <w:rPr>
          <w:rFonts w:eastAsia="Times New Roman"/>
          <w:spacing w:val="-3"/>
          <w:sz w:val="24"/>
          <w:szCs w:val="24"/>
        </w:rPr>
      </w:pPr>
    </w:p>
    <w:p w:rsidR="00F51E98" w:rsidRDefault="003A28D4">
      <w:pPr>
        <w:pStyle w:val="af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ab/>
        <w:t xml:space="preserve">                                </w:t>
      </w:r>
    </w:p>
    <w:p w:rsidR="00F51E98" w:rsidRDefault="003A28D4">
      <w:pPr>
        <w:pStyle w:val="af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Приложение № 1</w:t>
      </w:r>
    </w:p>
    <w:p w:rsidR="00F51E98" w:rsidRDefault="003A28D4">
      <w:pPr>
        <w:pStyle w:val="af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к постановлению</w:t>
      </w:r>
    </w:p>
    <w:p w:rsidR="00F51E98" w:rsidRDefault="003A28D4">
      <w:pPr>
        <w:pStyle w:val="af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Администрации города Шары</w:t>
      </w:r>
      <w:r>
        <w:rPr>
          <w:rFonts w:eastAsia="Times New Roman"/>
          <w:sz w:val="24"/>
          <w:szCs w:val="24"/>
        </w:rPr>
        <w:t>пово</w:t>
      </w:r>
    </w:p>
    <w:p w:rsidR="00F51E98" w:rsidRDefault="003A28D4">
      <w:pPr>
        <w:pStyle w:val="af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от 04.05.2021г. № 103</w:t>
      </w:r>
    </w:p>
    <w:p w:rsidR="00F51E98" w:rsidRDefault="00F51E98"/>
    <w:p w:rsidR="00F51E98" w:rsidRDefault="00F51E98"/>
    <w:p w:rsidR="00F51E98" w:rsidRDefault="003A28D4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F51E98" w:rsidRDefault="003A28D4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проведении ежегодного городского смотра-конкурса на лучшее озеленение и благоустройство территории </w:t>
      </w:r>
      <w:r>
        <w:rPr>
          <w:sz w:val="28"/>
          <w:szCs w:val="28"/>
        </w:rPr>
        <w:t>городского округа города Шарыпово</w:t>
      </w:r>
      <w:r>
        <w:rPr>
          <w:rFonts w:eastAsia="Times New Roman"/>
          <w:sz w:val="28"/>
          <w:szCs w:val="28"/>
        </w:rPr>
        <w:t xml:space="preserve"> </w:t>
      </w:r>
    </w:p>
    <w:p w:rsidR="00F51E98" w:rsidRDefault="00F51E98">
      <w:pPr>
        <w:jc w:val="center"/>
        <w:rPr>
          <w:rFonts w:eastAsia="Times New Roman"/>
          <w:sz w:val="28"/>
          <w:szCs w:val="28"/>
        </w:rPr>
      </w:pPr>
    </w:p>
    <w:p w:rsidR="00F51E98" w:rsidRDefault="003A28D4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I. ОБЩИЕ ПОЛОЖЕНИЯ</w:t>
      </w:r>
    </w:p>
    <w:p w:rsidR="00F51E98" w:rsidRDefault="00F51E98">
      <w:pPr>
        <w:rPr>
          <w:sz w:val="28"/>
          <w:szCs w:val="28"/>
        </w:rPr>
      </w:pPr>
    </w:p>
    <w:p w:rsidR="00F51E98" w:rsidRDefault="003A2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на основании Федерального закона от 06.10.2003 № 131-ФЗ «Об общих принципах организации местного самоуправления»,  </w:t>
      </w:r>
      <w:r>
        <w:rPr>
          <w:rFonts w:eastAsia="Times New Roman"/>
          <w:bCs/>
          <w:sz w:val="28"/>
          <w:szCs w:val="28"/>
          <w:lang w:eastAsia="zh-CN"/>
        </w:rPr>
        <w:t>«Норм и Правил благоустройства территории городского округа города Шарыпово», утвержденных Решением Шары</w:t>
      </w:r>
      <w:r>
        <w:rPr>
          <w:rFonts w:eastAsia="Times New Roman"/>
          <w:bCs/>
          <w:sz w:val="28"/>
          <w:szCs w:val="28"/>
          <w:lang w:eastAsia="zh-CN"/>
        </w:rPr>
        <w:t xml:space="preserve">повского городского Совета депутатов от 05.09.2017г. №26-91 </w:t>
      </w:r>
      <w:r>
        <w:rPr>
          <w:sz w:val="28"/>
          <w:szCs w:val="28"/>
        </w:rPr>
        <w:t xml:space="preserve">и определяет порядок проведения городского смотра-конкурса по благоустройству среди организаций и предприятий всех форм собственности, индивидуальных предпринимателей, </w:t>
      </w:r>
      <w:r>
        <w:rPr>
          <w:rFonts w:eastAsia="Times New Roman"/>
          <w:sz w:val="28"/>
          <w:szCs w:val="28"/>
        </w:rPr>
        <w:t xml:space="preserve">а также частных домовладений находящихся на территории </w:t>
      </w:r>
      <w:r>
        <w:rPr>
          <w:sz w:val="28"/>
          <w:szCs w:val="28"/>
        </w:rPr>
        <w:t xml:space="preserve">городского округа города Шарыпово (далее – смотр-конкурс), условия участия в нем. </w:t>
      </w:r>
    </w:p>
    <w:p w:rsidR="00F51E98" w:rsidRDefault="003A2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проведения смотра-конкурса является: </w:t>
      </w:r>
    </w:p>
    <w:p w:rsidR="00F51E98" w:rsidRDefault="003A2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комплексного благоустройства дворов, придомовых те</w:t>
      </w:r>
      <w:r>
        <w:rPr>
          <w:sz w:val="28"/>
          <w:szCs w:val="28"/>
        </w:rPr>
        <w:t xml:space="preserve">рриторий и прилегающих территории к предприятиям и организациям города; </w:t>
      </w:r>
    </w:p>
    <w:p w:rsidR="00F51E98" w:rsidRDefault="003A2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положительного опыта жителей по наведению чистоты и порядка во дворах и домах, сотрудничества управляющих и эксплуатирующих организаций с домовыми комитетами, старшими по</w:t>
      </w:r>
      <w:r>
        <w:rPr>
          <w:sz w:val="28"/>
          <w:szCs w:val="28"/>
        </w:rPr>
        <w:t xml:space="preserve"> домам и другими органами территориального общественного самоуправления;</w:t>
      </w:r>
    </w:p>
    <w:p w:rsidR="00F51E98" w:rsidRDefault="003A2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самодеятельности жителей в сфере благоустройства своих подъездов, домов, дворов, микрорайонов.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Участниками  конкурса</w:t>
      </w:r>
      <w:proofErr w:type="gramEnd"/>
      <w:r>
        <w:rPr>
          <w:sz w:val="28"/>
          <w:szCs w:val="28"/>
        </w:rPr>
        <w:t xml:space="preserve"> могут быть жители города, организации всех форм со</w:t>
      </w:r>
      <w:r>
        <w:rPr>
          <w:sz w:val="28"/>
          <w:szCs w:val="28"/>
        </w:rPr>
        <w:t>бственности, индивидуальные предприниматели и организации, осуществляющие управление и эксплуатацию жилищного фонда, подавшие заявку на участие в смотре-конкурсе в городскую конкурсную комиссию.</w:t>
      </w:r>
    </w:p>
    <w:p w:rsidR="00F51E98" w:rsidRDefault="00F51E98">
      <w:pPr>
        <w:ind w:firstLine="720"/>
        <w:jc w:val="both"/>
        <w:rPr>
          <w:sz w:val="28"/>
          <w:szCs w:val="28"/>
        </w:rPr>
      </w:pPr>
    </w:p>
    <w:p w:rsidR="00F51E98" w:rsidRDefault="003A28D4">
      <w:pPr>
        <w:jc w:val="center"/>
        <w:rPr>
          <w:sz w:val="28"/>
          <w:szCs w:val="28"/>
        </w:rPr>
      </w:pPr>
      <w:r>
        <w:rPr>
          <w:sz w:val="28"/>
          <w:szCs w:val="28"/>
        </w:rPr>
        <w:t>2. УСЛОВИЯ УЧАСТИЯ В СМОТРЕ-КОНКУРСЕ</w:t>
      </w:r>
    </w:p>
    <w:p w:rsidR="00F51E98" w:rsidRDefault="003A2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Смотр-конкурс пров</w:t>
      </w:r>
      <w:r>
        <w:rPr>
          <w:sz w:val="28"/>
          <w:szCs w:val="28"/>
        </w:rPr>
        <w:t>одится ежегодно в июне - июле по пяти направлениям: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самая благоустроенная территория предприятия (участвуют организации любой формы собственности, магазины, общественные организации, организации общественного питания и т.д.);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и благоустройст</w:t>
      </w:r>
      <w:r>
        <w:rPr>
          <w:sz w:val="28"/>
          <w:szCs w:val="28"/>
        </w:rPr>
        <w:t>во придомовой территории многоквартирных домов;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лучшая дворовая детская площадка;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озеленение и благоустройство территории учреждения социальной сферы в границах предоставленного участка, а также прилегающей территории;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озеленение и </w:t>
      </w:r>
      <w:proofErr w:type="gramStart"/>
      <w:r>
        <w:rPr>
          <w:sz w:val="28"/>
          <w:szCs w:val="28"/>
        </w:rPr>
        <w:t>благоустройство  у</w:t>
      </w:r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в частном секторе.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смотре-конкурсе и условиях его проведения размещаются на официальном сайте Администрации города Шарыпово.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Конкурсные заявки для участия в смотре-конкурсе по благоустройству предоставляются на рассмотрение конкурс</w:t>
      </w:r>
      <w:r>
        <w:rPr>
          <w:sz w:val="28"/>
          <w:szCs w:val="28"/>
        </w:rPr>
        <w:t>ной комиссии, созданной при Администрации города Шарыпово, по адресу: 662314 Красноярский край, г. Шарыпово, ул. Горького, д. 14а (справки по тел. 8(39153) 2-11-90, 8(39153) 34-0-93) в срок до 10 июля.</w:t>
      </w:r>
      <w:r>
        <w:rPr>
          <w:sz w:val="28"/>
          <w:szCs w:val="28"/>
        </w:rPr>
        <w:t xml:space="preserve"> К заявке могут прилагаться фотоматериалы. 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Документы предоставляютс</w:t>
      </w:r>
      <w:r>
        <w:rPr>
          <w:sz w:val="28"/>
          <w:szCs w:val="28"/>
        </w:rPr>
        <w:t xml:space="preserve">я в Комиссию лично, либо в электронном виде по адресу: </w:t>
      </w:r>
      <w:proofErr w:type="spellStart"/>
      <w:r>
        <w:rPr>
          <w:rStyle w:val="-"/>
          <w:color w:val="000080"/>
          <w:sz w:val="28"/>
          <w:szCs w:val="28"/>
          <w:lang w:val="en-US"/>
        </w:rPr>
        <w:t>adm</w:t>
      </w:r>
      <w:proofErr w:type="spellEnd"/>
      <w:r>
        <w:rPr>
          <w:rStyle w:val="-"/>
          <w:color w:val="000080"/>
          <w:sz w:val="28"/>
          <w:szCs w:val="28"/>
        </w:rPr>
        <w:t>@</w:t>
      </w:r>
      <w:r>
        <w:rPr>
          <w:rStyle w:val="-"/>
          <w:color w:val="000080"/>
          <w:sz w:val="28"/>
          <w:szCs w:val="28"/>
          <w:lang w:val="en-US"/>
        </w:rPr>
        <w:t>gorod</w:t>
      </w:r>
      <w:hyperlink r:id="rId5">
        <w:r>
          <w:rPr>
            <w:color w:val="000080"/>
            <w:sz w:val="28"/>
            <w:szCs w:val="28"/>
            <w:lang w:val="en-US"/>
          </w:rPr>
          <w:t>sharypovo</w:t>
        </w:r>
      </w:hyperlink>
      <w:r>
        <w:rPr>
          <w:rStyle w:val="-"/>
          <w:color w:val="000080"/>
          <w:sz w:val="28"/>
          <w:szCs w:val="28"/>
        </w:rPr>
        <w:t>.</w:t>
      </w:r>
      <w:r>
        <w:rPr>
          <w:rStyle w:val="-"/>
          <w:color w:val="000080"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F51E98" w:rsidRDefault="003A2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К конкурсной заявке должна прилагаться информация о заявителе (фамилия, имя, отчество, адрес оформленного объекта, контактны</w:t>
      </w:r>
      <w:r>
        <w:rPr>
          <w:sz w:val="28"/>
          <w:szCs w:val="28"/>
        </w:rPr>
        <w:t>е телефоны).</w:t>
      </w:r>
    </w:p>
    <w:p w:rsidR="00F51E98" w:rsidRDefault="00F51E98">
      <w:pPr>
        <w:jc w:val="center"/>
        <w:rPr>
          <w:sz w:val="28"/>
          <w:szCs w:val="28"/>
        </w:rPr>
      </w:pPr>
    </w:p>
    <w:p w:rsidR="00F51E98" w:rsidRDefault="003A28D4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ПОРЯДОК И КРИТЕРИИ ОПРЕДЕЛЕНИЯ ПОБЕДИТЕЛЕЙ СМОТРА - КОНКУРСА</w:t>
      </w:r>
    </w:p>
    <w:p w:rsidR="00F51E98" w:rsidRDefault="00F51E98">
      <w:pPr>
        <w:jc w:val="both"/>
        <w:rPr>
          <w:sz w:val="28"/>
          <w:szCs w:val="28"/>
        </w:rPr>
      </w:pP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Обследование объектов, представленных на городской смотр-конкурс, проводится комиссией</w:t>
      </w:r>
      <w:r>
        <w:rPr>
          <w:color w:val="000000"/>
          <w:sz w:val="28"/>
          <w:szCs w:val="28"/>
        </w:rPr>
        <w:t xml:space="preserve"> с 20 по 25 июля.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При подведении итогов обследуется:</w:t>
      </w:r>
    </w:p>
    <w:p w:rsidR="00F51E98" w:rsidRDefault="003A28D4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3.2.1. Для частного сектора: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состояние территории (уборка мусора, водоотведение ливневых вод, искусственное освещение и т.д.);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декоративное оформление прилегающей территории (вазоны, фонтанчики, беседки, скульптуры, садово-парковая мебель и т.д.);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фасада д</w:t>
      </w:r>
      <w:r>
        <w:rPr>
          <w:sz w:val="28"/>
          <w:szCs w:val="28"/>
        </w:rPr>
        <w:t>ома;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адресного аншлага (таблички с номером дома);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изгороди, ограждающей участок (металлической, деревянной и др.).</w:t>
      </w:r>
    </w:p>
    <w:p w:rsidR="00F51E98" w:rsidRDefault="00F51E98">
      <w:pPr>
        <w:ind w:firstLine="540"/>
        <w:jc w:val="both"/>
        <w:rPr>
          <w:sz w:val="28"/>
          <w:szCs w:val="28"/>
        </w:rPr>
      </w:pPr>
    </w:p>
    <w:p w:rsidR="00F51E98" w:rsidRDefault="003A28D4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3.2.2. Для предприятий и индивидуальных предпринимателей: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и планировочное </w:t>
      </w:r>
      <w:r>
        <w:rPr>
          <w:sz w:val="28"/>
          <w:szCs w:val="28"/>
        </w:rPr>
        <w:t>решение территории на земельном участке под зданием и прилегающей к нему муниципальной территории;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газона, цветников, декоративных кустарников;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ремонта и окраски фасада здания;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хозяйственных площадок, пешеходных доро</w:t>
      </w:r>
      <w:r>
        <w:rPr>
          <w:sz w:val="28"/>
          <w:szCs w:val="28"/>
        </w:rPr>
        <w:t>жек;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вопроса парковки автотранспорта;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урн временного содержания мусора и своевременность освобождения их от мусора;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адресного аншлага, вывески с наименованием учреждения и режимом работы.</w:t>
      </w:r>
    </w:p>
    <w:p w:rsidR="00F51E98" w:rsidRDefault="00F51E98">
      <w:pPr>
        <w:ind w:firstLine="540"/>
        <w:jc w:val="both"/>
      </w:pPr>
    </w:p>
    <w:p w:rsidR="00F51E98" w:rsidRDefault="003A28D4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3.2.3. Для двора в многоквартирном жи</w:t>
      </w:r>
      <w:r>
        <w:rPr>
          <w:b/>
          <w:bCs/>
          <w:sz w:val="28"/>
          <w:szCs w:val="28"/>
        </w:rPr>
        <w:t>лом доме: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состояние территории (отсутствие мусора и сорняков, отсутствие поврежденных цветов или уничтоженных участков цветника и т.д.);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разнообразие малых архитектурных форм и их техническое состояние;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газонов, цветников</w:t>
      </w:r>
      <w:r>
        <w:rPr>
          <w:sz w:val="28"/>
          <w:szCs w:val="28"/>
        </w:rPr>
        <w:t xml:space="preserve"> (разнообразие цветников по виду и форме, по наличию разнообразных сортов цветов и декоративных кустарников);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зеленых насаждений (стрижка кустарников, отсутствие аварийных деревьев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состояние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проездов и пеше</w:t>
      </w:r>
      <w:r>
        <w:rPr>
          <w:sz w:val="28"/>
          <w:szCs w:val="28"/>
        </w:rPr>
        <w:t>ходных связей;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искусственного освещение двора;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контейнерных площадок и их ограждений.</w:t>
      </w:r>
    </w:p>
    <w:p w:rsidR="00F51E98" w:rsidRDefault="00F51E98">
      <w:pPr>
        <w:jc w:val="both"/>
        <w:rPr>
          <w:sz w:val="28"/>
          <w:szCs w:val="28"/>
        </w:rPr>
      </w:pPr>
    </w:p>
    <w:p w:rsidR="00F51E98" w:rsidRDefault="003A28D4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3.2.4. Для дворовой детской площадки: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и эстетическое состояние детской площадки (исправность установленного оборудования, своевременное</w:t>
      </w:r>
      <w:r>
        <w:rPr>
          <w:sz w:val="28"/>
          <w:szCs w:val="28"/>
        </w:rPr>
        <w:t xml:space="preserve"> содержание и окраска);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санитарное состояние игровой площадки (отсутствие мусора, наличие урн временного содержания мусора, отсутствие сорняков и т.д.);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искусственного освещения детской площадки.</w:t>
      </w:r>
    </w:p>
    <w:p w:rsidR="00F51E98" w:rsidRDefault="00F51E98">
      <w:pPr>
        <w:ind w:firstLine="540"/>
        <w:jc w:val="both"/>
        <w:rPr>
          <w:sz w:val="28"/>
          <w:szCs w:val="28"/>
        </w:rPr>
      </w:pPr>
    </w:p>
    <w:p w:rsidR="00F51E98" w:rsidRDefault="003A28D4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3.2.5. Для территории учреждения социальной сфе</w:t>
      </w:r>
      <w:r>
        <w:rPr>
          <w:b/>
          <w:bCs/>
          <w:sz w:val="28"/>
          <w:szCs w:val="28"/>
        </w:rPr>
        <w:t>ры: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на территории спортивно-игровой площадки (исправность установленного оборудования и своевременное его содержание);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состояние ограждения территории (единообразие и эстетический вид ограждения);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зеленых насаждений, газонов</w:t>
      </w:r>
      <w:r>
        <w:rPr>
          <w:sz w:val="28"/>
          <w:szCs w:val="28"/>
        </w:rPr>
        <w:t>, цветников, клумб.</w:t>
      </w:r>
    </w:p>
    <w:p w:rsidR="00F51E98" w:rsidRDefault="00F51E98">
      <w:pPr>
        <w:ind w:firstLine="540"/>
        <w:jc w:val="both"/>
        <w:rPr>
          <w:sz w:val="28"/>
          <w:szCs w:val="28"/>
        </w:rPr>
      </w:pPr>
    </w:p>
    <w:p w:rsidR="00F51E98" w:rsidRDefault="003A28D4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3.2.7. Для лучшей улицы: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населения в работе по поддержанию порядка на улице и на прилегающей территории к домам;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уличных комитетов;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жителей в оформлении и содержании мест общего пользования;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</w:t>
      </w:r>
      <w:r>
        <w:rPr>
          <w:sz w:val="28"/>
          <w:szCs w:val="28"/>
        </w:rPr>
        <w:t>рмационного стенда;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мусорных контейнеров и содержание их согласно санитарно-эпидемиологических требований;</w:t>
      </w:r>
    </w:p>
    <w:p w:rsidR="00F51E98" w:rsidRDefault="003A28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содержание жителями водоотводной канавы на протяжении всей улицы (отсутствия мусора, сорной </w:t>
      </w:r>
      <w:proofErr w:type="spellStart"/>
      <w:r>
        <w:rPr>
          <w:sz w:val="28"/>
          <w:szCs w:val="28"/>
        </w:rPr>
        <w:t>ростительности</w:t>
      </w:r>
      <w:proofErr w:type="spellEnd"/>
      <w:r>
        <w:rPr>
          <w:sz w:val="28"/>
          <w:szCs w:val="28"/>
        </w:rPr>
        <w:t xml:space="preserve"> и т.д.)</w:t>
      </w:r>
    </w:p>
    <w:p w:rsidR="00F51E98" w:rsidRDefault="00F51E98">
      <w:pPr>
        <w:ind w:firstLine="540"/>
        <w:jc w:val="both"/>
        <w:rPr>
          <w:sz w:val="28"/>
          <w:szCs w:val="28"/>
        </w:rPr>
      </w:pPr>
    </w:p>
    <w:p w:rsidR="00F51E98" w:rsidRDefault="00F51E98">
      <w:pPr>
        <w:ind w:firstLine="540"/>
        <w:jc w:val="both"/>
        <w:rPr>
          <w:sz w:val="28"/>
          <w:szCs w:val="28"/>
        </w:rPr>
      </w:pPr>
    </w:p>
    <w:p w:rsidR="00F51E98" w:rsidRDefault="003A28D4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ПОДВЕД</w:t>
      </w:r>
      <w:r>
        <w:rPr>
          <w:sz w:val="28"/>
          <w:szCs w:val="28"/>
        </w:rPr>
        <w:t>ЕНИЕ ИТОГОВ СМОТРА-КОНКУРСА</w:t>
      </w:r>
    </w:p>
    <w:p w:rsidR="00F51E98" w:rsidRDefault="00F51E98">
      <w:pPr>
        <w:jc w:val="both"/>
        <w:rPr>
          <w:sz w:val="28"/>
          <w:szCs w:val="28"/>
        </w:rPr>
      </w:pP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Победителем смотра-конкурса по каждому направлению признается участник, набравший наибольшее количество баллов в соответствии с перечнем показателей оценки озеленения и благоустройства, согласно </w:t>
      </w:r>
      <w:r>
        <w:rPr>
          <w:sz w:val="28"/>
          <w:szCs w:val="28"/>
        </w:rPr>
        <w:lastRenderedPageBreak/>
        <w:t>приложению 1 к Положению.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оказатели озеленения и благоустройства оцениваются по среднему баллу, полученному из оценок, выставленных членами Комиссии по соответствию характеристик оцениваемых объектов характеристикам, указанным в приложении 1 к Положению, где оценки: 4 - "хорошо"; 3</w:t>
      </w:r>
      <w:r>
        <w:rPr>
          <w:sz w:val="28"/>
          <w:szCs w:val="28"/>
        </w:rPr>
        <w:t xml:space="preserve"> - "удовлетворительно"; 2 - "неудовлетворительно".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Оценки "хорошо" ставятся при соответствии характеристик оцениваемого объекта характеристикам, указанным в приложении 1 к Положению; оценка "удовлетворительно" - при частичном несоответствии характеристик о</w:t>
      </w:r>
      <w:r>
        <w:rPr>
          <w:sz w:val="28"/>
          <w:szCs w:val="28"/>
        </w:rPr>
        <w:t>цениваемого объекта характеристикам, указанным в приложении 1 к Положению; оценка "неудовлетворительно" - при полном несоответствии характеристик оцениваемого объекта характеристикам, указанным в приложении 1 к Положению.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Подведение итогов смотра-конк</w:t>
      </w:r>
      <w:r>
        <w:rPr>
          <w:sz w:val="28"/>
          <w:szCs w:val="28"/>
        </w:rPr>
        <w:t>урса и награждение победителей производится ежегодно до 3 августа.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Решения Комиссии принимаются большинством голосов от числа присутствующих на заседании членов и оформляется протоколом, который может быть обжалован в соответствии с действующим законо</w:t>
      </w:r>
      <w:r>
        <w:rPr>
          <w:sz w:val="28"/>
          <w:szCs w:val="28"/>
        </w:rPr>
        <w:t>дательством. Перечень участников, занявших призовые места утверждается распоряжением Администрации города Шарыпово.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протокол конкурса содержит следующие данные: 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комиссии; 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участников; 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число баллов, набранное каждым участником; 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победителей по номинациям с указанием вознаграждения.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Победители конкурса награждаются почетными грамотами, благодарственными письмами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призами. </w:t>
      </w:r>
      <w:r>
        <w:rPr>
          <w:bCs/>
          <w:sz w:val="28"/>
          <w:szCs w:val="28"/>
        </w:rPr>
        <w:t xml:space="preserve">Конкурсная комиссия вправе присуждать </w:t>
      </w:r>
      <w:r>
        <w:rPr>
          <w:bCs/>
          <w:sz w:val="28"/>
          <w:szCs w:val="28"/>
        </w:rPr>
        <w:t>поощрительные призы.</w:t>
      </w:r>
    </w:p>
    <w:p w:rsidR="00F51E98" w:rsidRDefault="003A28D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>
        <w:rPr>
          <w:sz w:val="28"/>
          <w:szCs w:val="28"/>
        </w:rPr>
        <w:t>Награждение победителей смотра-конкурса осуществляется председателем конкурсной комиссии.</w:t>
      </w:r>
    </w:p>
    <w:p w:rsidR="00F51E98" w:rsidRDefault="003A28D4">
      <w:pPr>
        <w:pStyle w:val="ab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4.6. Итоги конкурса публикуются в периодическом печатном издании «Официальный вестник города Шарыпово», и подлежат размещению на официальном</w:t>
      </w:r>
      <w:r>
        <w:rPr>
          <w:bCs/>
          <w:sz w:val="28"/>
          <w:szCs w:val="28"/>
        </w:rPr>
        <w:t xml:space="preserve"> сайте муниципального образования города Шарыпово Красноярского </w:t>
      </w:r>
      <w:proofErr w:type="gramStart"/>
      <w:r>
        <w:rPr>
          <w:bCs/>
          <w:sz w:val="28"/>
          <w:szCs w:val="28"/>
        </w:rPr>
        <w:t>края  (</w:t>
      </w:r>
      <w:proofErr w:type="gramEnd"/>
      <w:r>
        <w:rPr>
          <w:bCs/>
          <w:sz w:val="28"/>
          <w:szCs w:val="28"/>
        </w:rPr>
        <w:t>www.gorodsharypovo.ru)</w:t>
      </w:r>
    </w:p>
    <w:p w:rsidR="00F51E98" w:rsidRDefault="00F51E98">
      <w:pPr>
        <w:pStyle w:val="ab"/>
        <w:tabs>
          <w:tab w:val="left" w:pos="567"/>
        </w:tabs>
        <w:spacing w:after="0"/>
        <w:ind w:firstLine="709"/>
        <w:jc w:val="both"/>
        <w:rPr>
          <w:bCs/>
          <w:sz w:val="28"/>
          <w:szCs w:val="28"/>
        </w:rPr>
      </w:pPr>
    </w:p>
    <w:p w:rsidR="00F51E98" w:rsidRDefault="00F51E98">
      <w:pPr>
        <w:jc w:val="center"/>
        <w:rPr>
          <w:sz w:val="28"/>
          <w:szCs w:val="28"/>
        </w:rPr>
      </w:pPr>
    </w:p>
    <w:p w:rsidR="00F51E98" w:rsidRDefault="00F51E98">
      <w:pPr>
        <w:jc w:val="center"/>
        <w:rPr>
          <w:sz w:val="28"/>
          <w:szCs w:val="28"/>
        </w:rPr>
      </w:pPr>
    </w:p>
    <w:p w:rsidR="00F51E98" w:rsidRDefault="00F51E98">
      <w:pPr>
        <w:jc w:val="center"/>
        <w:rPr>
          <w:sz w:val="28"/>
          <w:szCs w:val="28"/>
        </w:rPr>
      </w:pPr>
    </w:p>
    <w:p w:rsidR="00F51E98" w:rsidRDefault="00F51E98">
      <w:pPr>
        <w:jc w:val="center"/>
        <w:rPr>
          <w:sz w:val="28"/>
          <w:szCs w:val="28"/>
        </w:rPr>
      </w:pPr>
    </w:p>
    <w:p w:rsidR="00F51E98" w:rsidRDefault="00F51E98">
      <w:pPr>
        <w:jc w:val="center"/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tbl>
      <w:tblPr>
        <w:tblStyle w:val="afa"/>
        <w:tblW w:w="10200" w:type="dxa"/>
        <w:tblLayout w:type="fixed"/>
        <w:tblLook w:val="04A0" w:firstRow="1" w:lastRow="0" w:firstColumn="1" w:lastColumn="0" w:noHBand="0" w:noVBand="1"/>
      </w:tblPr>
      <w:tblGrid>
        <w:gridCol w:w="3828"/>
        <w:gridCol w:w="6372"/>
      </w:tblGrid>
      <w:tr w:rsidR="00F51E9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51E98" w:rsidRDefault="00F51E98">
            <w:pPr>
              <w:rPr>
                <w:sz w:val="28"/>
                <w:szCs w:val="28"/>
              </w:rPr>
            </w:pP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</w:tcPr>
          <w:p w:rsidR="00F51E98" w:rsidRDefault="003A28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 1 к Положению</w:t>
            </w:r>
          </w:p>
          <w:p w:rsidR="00F51E98" w:rsidRDefault="003A28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проведении ежегодного городского смотра-конкурса </w:t>
            </w:r>
          </w:p>
          <w:p w:rsidR="00F51E98" w:rsidRDefault="003A28D4" w:rsidP="003A28D4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на лучшее озеленение и благоустройство территории городского округа г</w:t>
            </w:r>
            <w:r>
              <w:rPr>
                <w:rFonts w:eastAsia="Times New Roman"/>
                <w:sz w:val="24"/>
                <w:szCs w:val="24"/>
              </w:rPr>
              <w:t xml:space="preserve">орода Шарыпово от </w:t>
            </w:r>
          </w:p>
        </w:tc>
      </w:tr>
    </w:tbl>
    <w:p w:rsidR="00F51E98" w:rsidRDefault="00F51E98">
      <w:pPr>
        <w:rPr>
          <w:sz w:val="28"/>
          <w:szCs w:val="28"/>
        </w:rPr>
      </w:pPr>
    </w:p>
    <w:p w:rsidR="00F51E98" w:rsidRDefault="003A28D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                                </w:t>
      </w:r>
    </w:p>
    <w:p w:rsidR="00F51E98" w:rsidRDefault="003A28D4">
      <w:pPr>
        <w:widowControl/>
        <w:shd w:val="clear" w:color="auto" w:fill="FFFFFF"/>
        <w:suppressAutoHyphens w:val="0"/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ПОКАЗАТЕЛЕЙ ОЦЕНКИ ОЗЕЛЕНЕНИЯ И БЛАГОУСТРОЙСТВА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752"/>
        <w:gridCol w:w="5865"/>
      </w:tblGrid>
      <w:tr w:rsidR="00F51E98">
        <w:trPr>
          <w:trHeight w:hRule="exact" w:val="15"/>
        </w:trPr>
        <w:tc>
          <w:tcPr>
            <w:tcW w:w="737" w:type="dxa"/>
            <w:shd w:val="clear" w:color="auto" w:fill="auto"/>
          </w:tcPr>
          <w:p w:rsidR="00F51E98" w:rsidRDefault="00F51E98">
            <w:pPr>
              <w:suppressAutoHyphens w:val="0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:rsidR="00F51E98" w:rsidRDefault="00F51E98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5865" w:type="dxa"/>
            <w:shd w:val="clear" w:color="auto" w:fill="auto"/>
          </w:tcPr>
          <w:p w:rsidR="00F51E98" w:rsidRDefault="00F51E98">
            <w:pPr>
              <w:suppressAutoHyphens w:val="0"/>
              <w:rPr>
                <w:rFonts w:eastAsia="Times New Roman"/>
              </w:rPr>
            </w:pP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характеристики</w:t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Проекты озеленения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Схемы (проекты) озеленения </w:t>
            </w:r>
            <w:r>
              <w:rPr>
                <w:rFonts w:eastAsia="Times New Roman"/>
                <w:sz w:val="24"/>
                <w:szCs w:val="24"/>
              </w:rPr>
              <w:t>согласованы, ассортимент древесно-кустарниковых растений и схемы их размещения соответствуют проектам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зелеными насаждениями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обеспеченность зелеными насаждениями соответствующая нормативам СНиП 2.07.01-89 "Градостроительство</w:t>
            </w:r>
            <w:r>
              <w:rPr>
                <w:rFonts w:eastAsia="Times New Roman"/>
                <w:sz w:val="24"/>
                <w:szCs w:val="24"/>
              </w:rPr>
              <w:t>. Планировка и застройка городских и сельских поселений"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Газоны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Газоны ровные, густые, без сорняков и плешин. Высота травостоя у партерного газона не должна превышать 5 см, у обыкновенного - 10 см, стрижка ровная, без огрехов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Кустарники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"Живые"</w:t>
            </w:r>
            <w:r>
              <w:rPr>
                <w:rFonts w:eastAsia="Times New Roman"/>
                <w:sz w:val="24"/>
                <w:szCs w:val="24"/>
              </w:rPr>
              <w:t xml:space="preserve"> изгороди из кустарника, оформленные, подстриженные ровно по высоте или заданному профилю, с полным удалением сухих ветвей, взрыхленной почвой, без сорняков и выпадов, а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также группы кустарников с обрезанными отцветшими соцветиями и сухими побегами, проры</w:t>
            </w:r>
            <w:r>
              <w:rPr>
                <w:rFonts w:eastAsia="Times New Roman"/>
                <w:sz w:val="24"/>
                <w:szCs w:val="24"/>
              </w:rPr>
              <w:t>хленной почвой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Деревья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Кроны деревьев оформлены, без сухих ветвей,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задиров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ран, поросли. Высота штамба и форма кроны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отвечает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архитектурным требованиям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Цветники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Культуры подобраны по колеру, высоте и срокам цветения растений. Цветочные культур</w:t>
            </w:r>
            <w:r>
              <w:rPr>
                <w:rFonts w:eastAsia="Times New Roman"/>
                <w:sz w:val="24"/>
                <w:szCs w:val="24"/>
              </w:rPr>
              <w:t>ы ухожены, посадки растений и подрезка газонов прямолинейны, четкие границ клумб, отцветших соцветия, отпад и сорняки отсутствуют.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 большие площади цветников может присуждаться дополнительно по 3 балла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и санитарное состояние </w:t>
            </w:r>
            <w:r>
              <w:rPr>
                <w:rFonts w:eastAsia="Times New Roman"/>
                <w:sz w:val="24"/>
                <w:szCs w:val="24"/>
              </w:rPr>
              <w:t>территории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заброшенные, не озелененные участки, пустыри, а также участки, заросшие сорной растительностью, несанкционированные свалки, случайный мусор. Оценивается количество и состояние, газонов, кустарников, малых архитектурных форм, оборудо</w:t>
            </w:r>
            <w:r>
              <w:rPr>
                <w:rFonts w:eastAsia="Times New Roman"/>
                <w:sz w:val="24"/>
                <w:szCs w:val="24"/>
              </w:rPr>
              <w:t>вания детских и спортивных площадок, площадок для выгула собак, контейнерных площадок и т.п.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Эстетика дворов и улиц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фасадов зданий, придомовых территории, отсутствие строительного и случайного мусора, в озеленении использованы цветущие куст</w:t>
            </w:r>
            <w:r>
              <w:rPr>
                <w:rFonts w:eastAsia="Times New Roman"/>
                <w:sz w:val="24"/>
                <w:szCs w:val="24"/>
              </w:rPr>
              <w:t xml:space="preserve">арники, 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их новые виды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Внутриквартальные проезды, тротуары, дороги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дорожного полотна, тротуаров, придорожных озеленительных полос удовлетворительное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F51E98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Эстетика элементов озеленения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51E98" w:rsidRDefault="003A28D4">
            <w:pPr>
              <w:suppressAutoHyphens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Озеленение породами зеленых насаждений, облада</w:t>
            </w:r>
            <w:r>
              <w:rPr>
                <w:rFonts w:eastAsia="Times New Roman"/>
                <w:sz w:val="24"/>
                <w:szCs w:val="24"/>
              </w:rPr>
              <w:t xml:space="preserve">ющими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фитонцидными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свойствами, устойчивыми к загрязнению атмосферы и условиям произрастания, озеленение цветущими деревьями и цветущими кустарниками</w:t>
            </w:r>
            <w:r>
              <w:rPr>
                <w:rFonts w:eastAsia="Times New Roman"/>
                <w:sz w:val="24"/>
                <w:szCs w:val="24"/>
              </w:rPr>
              <w:br/>
            </w:r>
          </w:p>
        </w:tc>
      </w:tr>
    </w:tbl>
    <w:p w:rsidR="00F51E98" w:rsidRDefault="003A28D4">
      <w:pPr>
        <w:widowControl/>
        <w:shd w:val="clear" w:color="auto" w:fill="FFFFFF"/>
        <w:suppressAutoHyphens w:val="0"/>
        <w:spacing w:after="240"/>
        <w:jc w:val="right"/>
        <w:textAlignment w:val="baseline"/>
        <w:outlineLvl w:val="2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>
      <w:pPr>
        <w:rPr>
          <w:sz w:val="28"/>
          <w:szCs w:val="28"/>
        </w:rPr>
      </w:pPr>
    </w:p>
    <w:p w:rsidR="00F51E98" w:rsidRDefault="00F51E98"/>
    <w:p w:rsidR="00F51E98" w:rsidRDefault="003A28D4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</w:t>
      </w: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jc w:val="center"/>
        <w:rPr>
          <w:rFonts w:eastAsia="Times New Roman"/>
          <w:sz w:val="24"/>
          <w:szCs w:val="24"/>
        </w:rPr>
      </w:pPr>
    </w:p>
    <w:p w:rsidR="00F51E98" w:rsidRDefault="003A28D4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Приложение № 2</w:t>
      </w:r>
    </w:p>
    <w:p w:rsidR="00F51E98" w:rsidRDefault="003A28D4">
      <w:pPr>
        <w:pStyle w:val="af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к постановлению</w:t>
      </w:r>
    </w:p>
    <w:p w:rsidR="00F51E98" w:rsidRDefault="003A28D4">
      <w:pPr>
        <w:pStyle w:val="af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Администрации города Шарыпово</w:t>
      </w:r>
    </w:p>
    <w:p w:rsidR="00F51E98" w:rsidRDefault="003A28D4">
      <w:pPr>
        <w:pStyle w:val="af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от 24.05.2021г. </w:t>
      </w:r>
      <w:r>
        <w:rPr>
          <w:rFonts w:eastAsia="Times New Roman"/>
          <w:sz w:val="24"/>
          <w:szCs w:val="24"/>
        </w:rPr>
        <w:t xml:space="preserve">№_103 </w:t>
      </w:r>
      <w:bookmarkStart w:id="0" w:name="_GoBack"/>
      <w:bookmarkEnd w:id="0"/>
    </w:p>
    <w:p w:rsidR="00F51E98" w:rsidRDefault="00F51E98">
      <w:pPr>
        <w:pStyle w:val="af7"/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pStyle w:val="af7"/>
        <w:jc w:val="center"/>
        <w:rPr>
          <w:rFonts w:eastAsia="Times New Roman"/>
          <w:sz w:val="24"/>
          <w:szCs w:val="24"/>
        </w:rPr>
      </w:pPr>
    </w:p>
    <w:p w:rsidR="00F51E98" w:rsidRDefault="00F51E98">
      <w:pPr>
        <w:pStyle w:val="af7"/>
        <w:jc w:val="center"/>
        <w:rPr>
          <w:rFonts w:eastAsia="Times New Roman"/>
          <w:sz w:val="24"/>
          <w:szCs w:val="24"/>
        </w:rPr>
      </w:pPr>
    </w:p>
    <w:p w:rsidR="00F51E98" w:rsidRDefault="003A28D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51E98" w:rsidRDefault="003A28D4">
      <w:pPr>
        <w:jc w:val="center"/>
      </w:pPr>
      <w:r>
        <w:rPr>
          <w:sz w:val="28"/>
          <w:szCs w:val="28"/>
        </w:rPr>
        <w:t xml:space="preserve">конкурсной комиссии по благоустройству территории </w:t>
      </w:r>
    </w:p>
    <w:p w:rsidR="00F51E98" w:rsidRDefault="003A28D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городского округа г</w:t>
      </w:r>
      <w:r>
        <w:rPr>
          <w:bCs/>
          <w:sz w:val="28"/>
          <w:szCs w:val="28"/>
        </w:rPr>
        <w:t>орода Шарыпово</w:t>
      </w:r>
    </w:p>
    <w:p w:rsidR="00F51E98" w:rsidRDefault="00F51E98">
      <w:pPr>
        <w:pStyle w:val="af7"/>
        <w:jc w:val="center"/>
        <w:rPr>
          <w:sz w:val="28"/>
          <w:szCs w:val="28"/>
        </w:rPr>
      </w:pPr>
    </w:p>
    <w:p w:rsidR="00F51E98" w:rsidRDefault="00F51E98">
      <w:pPr>
        <w:pStyle w:val="af7"/>
        <w:jc w:val="center"/>
        <w:rPr>
          <w:sz w:val="28"/>
          <w:szCs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6"/>
        <w:gridCol w:w="6862"/>
      </w:tblGrid>
      <w:tr w:rsidR="00F51E98">
        <w:tc>
          <w:tcPr>
            <w:tcW w:w="2776" w:type="dxa"/>
          </w:tcPr>
          <w:p w:rsidR="00F51E98" w:rsidRDefault="003A2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Наталья Александровна</w:t>
            </w:r>
          </w:p>
        </w:tc>
        <w:tc>
          <w:tcPr>
            <w:tcW w:w="6861" w:type="dxa"/>
          </w:tcPr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Глава города Шарыпово - </w:t>
            </w:r>
          </w:p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ии;</w:t>
            </w:r>
          </w:p>
        </w:tc>
      </w:tr>
      <w:tr w:rsidR="00F51E98">
        <w:trPr>
          <w:trHeight w:val="2060"/>
        </w:trPr>
        <w:tc>
          <w:tcPr>
            <w:tcW w:w="2776" w:type="dxa"/>
          </w:tcPr>
          <w:p w:rsidR="00F51E98" w:rsidRDefault="003A2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 Дмитрий Евгеньевич</w:t>
            </w:r>
          </w:p>
          <w:p w:rsidR="00F51E98" w:rsidRDefault="00F51E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98" w:rsidRDefault="003A2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Васяева Ксения Владимировна</w:t>
            </w:r>
          </w:p>
          <w:p w:rsidR="00F51E98" w:rsidRDefault="00F51E98">
            <w:pPr>
              <w:rPr>
                <w:sz w:val="28"/>
                <w:szCs w:val="28"/>
              </w:rPr>
            </w:pPr>
          </w:p>
        </w:tc>
        <w:tc>
          <w:tcPr>
            <w:tcW w:w="6861" w:type="dxa"/>
          </w:tcPr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Главы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города  Шарыпово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конкурсной комиссии;</w:t>
            </w:r>
          </w:p>
          <w:p w:rsidR="00F51E98" w:rsidRDefault="00F51E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градостроительства Администрации города Шарыпово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комиссии.</w:t>
            </w:r>
          </w:p>
          <w:p w:rsidR="00F51E98" w:rsidRDefault="00F51E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E98" w:rsidRDefault="003A28D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Градостроительного совета:</w:t>
      </w: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6"/>
        <w:gridCol w:w="6862"/>
      </w:tblGrid>
      <w:tr w:rsidR="00F51E98">
        <w:tc>
          <w:tcPr>
            <w:tcW w:w="2776" w:type="dxa"/>
          </w:tcPr>
          <w:p w:rsidR="00F51E98" w:rsidRDefault="003A2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Рачеева Елена Викторовна </w:t>
            </w:r>
          </w:p>
          <w:p w:rsidR="00F51E98" w:rsidRDefault="00F51E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98" w:rsidRDefault="003A2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Шайганова Ирина Викторовна </w:t>
            </w:r>
          </w:p>
        </w:tc>
        <w:tc>
          <w:tcPr>
            <w:tcW w:w="6861" w:type="dxa"/>
          </w:tcPr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планирования Администрации города Шарыпово; </w:t>
            </w:r>
          </w:p>
          <w:p w:rsidR="00F51E98" w:rsidRDefault="00F51E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«Служба городского хозяйства»;</w:t>
            </w:r>
          </w:p>
        </w:tc>
      </w:tr>
      <w:tr w:rsidR="00F51E98">
        <w:tc>
          <w:tcPr>
            <w:tcW w:w="2776" w:type="dxa"/>
          </w:tcPr>
          <w:p w:rsidR="00F51E98" w:rsidRDefault="003A28D4">
            <w:pPr>
              <w:pStyle w:val="ConsPlusNormal"/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Тепляков Виктор     Анатольевич    </w:t>
            </w:r>
          </w:p>
        </w:tc>
        <w:tc>
          <w:tcPr>
            <w:tcW w:w="6861" w:type="dxa"/>
          </w:tcPr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</w:t>
            </w:r>
          </w:p>
          <w:p w:rsidR="00F51E98" w:rsidRDefault="003A28D4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Шарыпово </w:t>
            </w:r>
          </w:p>
        </w:tc>
      </w:tr>
      <w:tr w:rsidR="00F51E98">
        <w:tc>
          <w:tcPr>
            <w:tcW w:w="2776" w:type="dxa"/>
          </w:tcPr>
          <w:p w:rsidR="00F51E98" w:rsidRDefault="003A2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 Ильнур Ильясович </w:t>
            </w:r>
          </w:p>
        </w:tc>
        <w:tc>
          <w:tcPr>
            <w:tcW w:w="6861" w:type="dxa"/>
          </w:tcPr>
          <w:p w:rsidR="00F51E98" w:rsidRDefault="003A28D4">
            <w:pPr>
              <w:pStyle w:val="ConsPlusNormal"/>
              <w:tabs>
                <w:tab w:val="left" w:pos="35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«Управления капитального строительства»;</w:t>
            </w:r>
          </w:p>
          <w:p w:rsidR="00F51E98" w:rsidRDefault="00F51E98"/>
        </w:tc>
      </w:tr>
      <w:tr w:rsidR="00F51E98">
        <w:tc>
          <w:tcPr>
            <w:tcW w:w="2776" w:type="dxa"/>
          </w:tcPr>
          <w:p w:rsidR="00F51E98" w:rsidRDefault="003A2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Закиевна</w:t>
            </w:r>
            <w:proofErr w:type="spellEnd"/>
          </w:p>
        </w:tc>
        <w:tc>
          <w:tcPr>
            <w:tcW w:w="6861" w:type="dxa"/>
          </w:tcPr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Шарыповского городского Совета депутатов</w:t>
            </w:r>
          </w:p>
          <w:p w:rsidR="00F51E98" w:rsidRDefault="003A28D4">
            <w:pPr>
              <w:tabs>
                <w:tab w:val="left" w:pos="35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F51E98" w:rsidRDefault="00F51E98">
            <w:pPr>
              <w:rPr>
                <w:color w:val="C9211E"/>
              </w:rPr>
            </w:pPr>
          </w:p>
        </w:tc>
      </w:tr>
      <w:tr w:rsidR="00F51E98">
        <w:tc>
          <w:tcPr>
            <w:tcW w:w="2776" w:type="dxa"/>
          </w:tcPr>
          <w:p w:rsidR="00F51E98" w:rsidRDefault="003A2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6861" w:type="dxa"/>
          </w:tcPr>
          <w:p w:rsidR="00F51E98" w:rsidRDefault="003A28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Шарыповского городского Совета депутатов;</w:t>
            </w:r>
          </w:p>
          <w:p w:rsidR="00F51E98" w:rsidRDefault="003A28D4">
            <w:pPr>
              <w:tabs>
                <w:tab w:val="left" w:pos="35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F51E98" w:rsidRDefault="00F51E98">
            <w:pPr>
              <w:rPr>
                <w:color w:val="C9211E"/>
              </w:rPr>
            </w:pPr>
          </w:p>
        </w:tc>
      </w:tr>
    </w:tbl>
    <w:p w:rsidR="00F51E98" w:rsidRDefault="00F51E98">
      <w:pPr>
        <w:pStyle w:val="af7"/>
        <w:jc w:val="center"/>
        <w:rPr>
          <w:sz w:val="28"/>
          <w:szCs w:val="28"/>
        </w:rPr>
      </w:pPr>
    </w:p>
    <w:sectPr w:rsidR="00F51E9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98"/>
    <w:rsid w:val="003A28D4"/>
    <w:rsid w:val="00F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7053E-DC28-48FE-8DA2-E2B646CA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D1"/>
    <w:pPr>
      <w:widowControl w:val="0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E632C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A26C2"/>
    <w:rPr>
      <w:color w:val="0000FF"/>
      <w:u w:val="single"/>
    </w:rPr>
  </w:style>
  <w:style w:type="character" w:customStyle="1" w:styleId="blk">
    <w:name w:val="blk"/>
    <w:basedOn w:val="a0"/>
    <w:qFormat/>
    <w:rsid w:val="00DA26C2"/>
  </w:style>
  <w:style w:type="character" w:customStyle="1" w:styleId="a3">
    <w:name w:val="Нижний колонтитул Знак"/>
    <w:basedOn w:val="a0"/>
    <w:uiPriority w:val="99"/>
    <w:qFormat/>
    <w:rsid w:val="00DA26C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qFormat/>
    <w:rsid w:val="00DA26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26C2"/>
    <w:rPr>
      <w:b/>
      <w:bCs/>
    </w:rPr>
  </w:style>
  <w:style w:type="character" w:customStyle="1" w:styleId="40">
    <w:name w:val="Заголовок 4 Знак"/>
    <w:basedOn w:val="a0"/>
    <w:link w:val="4"/>
    <w:qFormat/>
    <w:rsid w:val="002E63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a6">
    <w:name w:val="Основной текст_"/>
    <w:link w:val="17"/>
    <w:qFormat/>
    <w:locked/>
    <w:rsid w:val="00F844D6"/>
    <w:rPr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844D6"/>
  </w:style>
  <w:style w:type="character" w:customStyle="1" w:styleId="a7">
    <w:name w:val="Текст выноски Знак"/>
    <w:basedOn w:val="a0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F35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qFormat/>
    <w:rsid w:val="0038290C"/>
  </w:style>
  <w:style w:type="character" w:customStyle="1" w:styleId="a9">
    <w:name w:val="Основной текст с отступом Знак"/>
    <w:basedOn w:val="a0"/>
    <w:qFormat/>
    <w:rsid w:val="005C7FE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838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DA26C2"/>
    <w:pPr>
      <w:widowControl/>
      <w:spacing w:after="120"/>
    </w:pPr>
    <w:rPr>
      <w:rFonts w:eastAsia="Times New Roman"/>
      <w:sz w:val="24"/>
      <w:szCs w:val="24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 Paragraph"/>
    <w:basedOn w:val="a"/>
    <w:uiPriority w:val="34"/>
    <w:qFormat/>
    <w:rsid w:val="00DA26C2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DA26C2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3">
    <w:name w:val="Normal (Web)"/>
    <w:basedOn w:val="a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DA26C2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7">
    <w:name w:val="Основной текст17"/>
    <w:basedOn w:val="a"/>
    <w:link w:val="a6"/>
    <w:qFormat/>
    <w:rsid w:val="00F844D6"/>
    <w:pPr>
      <w:widowControl/>
      <w:shd w:val="clear" w:color="auto" w:fill="FFFFFF"/>
      <w:spacing w:before="480" w:line="322" w:lineRule="exact"/>
      <w:jc w:val="both"/>
    </w:pPr>
    <w:rPr>
      <w:rFonts w:asciiTheme="minorHAnsi" w:hAnsiTheme="minorHAnsi" w:cstheme="minorBidi"/>
      <w:sz w:val="27"/>
      <w:szCs w:val="27"/>
    </w:rPr>
  </w:style>
  <w:style w:type="paragraph" w:styleId="af4">
    <w:name w:val="Balloon Text"/>
    <w:basedOn w:val="a"/>
    <w:uiPriority w:val="99"/>
    <w:semiHidden/>
    <w:unhideWhenUsed/>
    <w:qFormat/>
    <w:rsid w:val="00EC7B70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F35D1A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styleId="af5">
    <w:name w:val="header"/>
    <w:basedOn w:val="a"/>
    <w:uiPriority w:val="99"/>
    <w:unhideWhenUsed/>
    <w:rsid w:val="0032781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C1A45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5C7FE1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Body Text Indent"/>
    <w:basedOn w:val="a"/>
    <w:rsid w:val="005C7FE1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rsid w:val="005D27E1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No Spacing"/>
    <w:uiPriority w:val="1"/>
    <w:qFormat/>
    <w:rsid w:val="0050197B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qFormat/>
    <w:rsid w:val="00B96C5D"/>
    <w:rPr>
      <w:rFonts w:ascii="CG Times" w:eastAsia="Times New Roman" w:hAnsi="CG Times" w:cs="Times New Roman"/>
      <w:sz w:val="20"/>
      <w:szCs w:val="20"/>
    </w:rPr>
  </w:style>
  <w:style w:type="paragraph" w:customStyle="1" w:styleId="formattext">
    <w:name w:val="formattext"/>
    <w:basedOn w:val="a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customStyle="1" w:styleId="10">
    <w:name w:val="Светлая заливка1"/>
    <w:basedOn w:val="a1"/>
    <w:uiPriority w:val="60"/>
    <w:rsid w:val="00A26B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a">
    <w:name w:val="Table Grid"/>
    <w:basedOn w:val="a1"/>
    <w:uiPriority w:val="39"/>
    <w:rsid w:val="00A26B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rypovo@siblin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1C78C-793A-4D94-83B1-0BD1ADF1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rev</cp:lastModifiedBy>
  <cp:revision>2</cp:revision>
  <cp:lastPrinted>2021-05-24T12:45:00Z</cp:lastPrinted>
  <dcterms:created xsi:type="dcterms:W3CDTF">2021-05-25T09:20:00Z</dcterms:created>
  <dcterms:modified xsi:type="dcterms:W3CDTF">2021-05-25T09:20:00Z</dcterms:modified>
  <dc:language>ru-RU</dc:language>
</cp:coreProperties>
</file>