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</w:t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7"/>
        <w:gridCol w:w="2998"/>
      </w:tblGrid>
      <w:tr>
        <w:trPr/>
        <w:tc>
          <w:tcPr>
            <w:tcW w:w="6377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  <w:t>07.04.2022</w:t>
            </w:r>
          </w:p>
        </w:tc>
        <w:tc>
          <w:tcPr>
            <w:tcW w:w="299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8"/>
              </w:rPr>
              <w:t xml:space="preserve">                             №  </w:t>
            </w:r>
            <w:r>
              <w:rPr>
                <w:szCs w:val="28"/>
              </w:rPr>
              <w:t>97</w:t>
            </w:r>
          </w:p>
        </w:tc>
      </w:tr>
    </w:tbl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 от 09.03.2022 № 69)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 </w:t>
      </w:r>
      <w:hyperlink r:id="rId2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Федерал</w:t>
      </w:r>
      <w:r>
        <w:rPr>
          <w:rFonts w:cs="Times New Roman" w:ascii="Times New Roman" w:hAnsi="Times New Roman"/>
          <w:sz w:val="28"/>
          <w:szCs w:val="28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8"/>
          <w:szCs w:val="28"/>
        </w:rPr>
        <w:t>»,  руководствуясь ст.  34 Устава города Шарыпово: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>ПОСТАНОВЛЯЮ: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 от 09.03.2022 № 69)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«Схема размещения временных сооружений на территории муниципального образования города Шарыпово Красноярского края» строку 19 читать в следующей редакции:</w:t>
      </w:r>
    </w:p>
    <w:p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89"/>
        <w:gridCol w:w="3711"/>
        <w:gridCol w:w="1313"/>
        <w:gridCol w:w="1639"/>
        <w:gridCol w:w="231"/>
      </w:tblGrid>
      <w:tr>
        <w:trPr>
          <w:trHeight w:val="924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Индивидуальный металлический гараж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Красноярский край, г.Шарыпово, ул. Советская, № 39А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до 01.10.2023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ind w:left="0" w:right="0" w:firstLine="709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3. </w:t>
      </w:r>
      <w:r>
        <w:rPr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color w:val="000000"/>
            <w:szCs w:val="28"/>
            <w:u w:val="none"/>
            <w:lang w:bidi="ru-RU"/>
          </w:rPr>
          <w:t>www.gorodsharypovo.ru</w:t>
        </w:r>
      </w:hyperlink>
      <w:r>
        <w:rPr>
          <w:szCs w:val="28"/>
          <w:lang w:bidi="ru-RU"/>
        </w:rPr>
        <w:t>)</w:t>
      </w:r>
      <w:r>
        <w:rPr>
          <w:szCs w:val="28"/>
        </w:rPr>
        <w:t>.</w:t>
      </w:r>
    </w:p>
    <w:p>
      <w:pPr>
        <w:pStyle w:val="Normal"/>
        <w:autoSpaceDE w:val="false"/>
        <w:ind w:left="0" w:right="0" w:firstLine="68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left="0" w:right="0" w:firstLine="686"/>
        <w:jc w:val="both"/>
        <w:rPr>
          <w:szCs w:val="28"/>
        </w:rPr>
      </w:pPr>
      <w:r>
        <w:rPr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before="0" w:after="120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-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Lohit Devanagari;Calib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WenQuanYi Micro Hei" w:cs="Lohit Devanagari;Calibri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4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autoSpaceDE w:val="false"/>
      <w:spacing w:lineRule="exact" w:line="278"/>
      <w:ind w:left="0" w:right="96" w:hanging="0"/>
      <w:textAlignment w:val="baseline"/>
    </w:pPr>
    <w:rPr>
      <w:kern w:val="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BB7668A1E083BCD4665C050E14CA6E182313B0990AE3D818C05388FF07E410B8E51B9D9DC1E1F61O9LBD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</TotalTime>
  <Application>LibreOffice/7.5.5.2$Windows_X86_64 LibreOffice_project/ca8fe7424262805f223b9a2334bc7181abbcbf5e</Application>
  <AppVersion>15.0000</AppVersion>
  <Pages>1</Pages>
  <Words>213</Words>
  <Characters>1490</Characters>
  <CharactersWithSpaces>1870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2022-03-22T13:27:00Z</dcterms:created>
  <dc:creator>Admin</dc:creator>
  <dc:description/>
  <dc:language>ru-RU</dc:language>
  <cp:lastModifiedBy/>
  <cp:lastPrinted>2022-03-22T13:36:00Z</cp:lastPrinted>
  <dcterms:modified xsi:type="dcterms:W3CDTF">2022-04-20T15:15:09Z</dcterms:modified>
  <cp:revision>8</cp:revision>
  <dc:subject/>
  <dc:title>АДМИНИСТРАЦИЯ ГОРОДА ШАРЫПОВО</dc:title>
</cp:coreProperties>
</file>