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13.05.2021</w:t>
        <w:tab/>
        <w:tab/>
        <w:tab/>
        <w:tab/>
        <w:tab/>
        <w:tab/>
        <w:tab/>
        <w:tab/>
        <w:tab/>
        <w:tab/>
        <w:tab/>
        <w:t>№ 97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О внесении изменений и дополнений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(в редакции от 09.10.2020 №211, от 11.11.2020 №249, №1 от 13.01.2021, от 23.03.2021 №64) следующие изменения и дополнения: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Строку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Цели муниципальной программы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» раздела 1 «Паспорт муниципальной программы» приложения «муниципальная программа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муниципального образования «город Шарыпово Красноярского края» к постановлению дополнить фразой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Вовлечение граждан в решение вопросов формирования комфортной среды проживания на территории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«город Шарыпово Красноярского края».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Строку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Задачи муниципальной программы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» раздела 1 «Паспорт муниципальной программы» приложения «муниципальная программа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муниципального образования «город Шарыпово Красноярского края» к постановлению дополнить фразой «5.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Повышение степени вовлеченности заинтересованных граждан, организаций в реализацию мероприятий по благоустройству территорий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муниципального образования «город Шарыпово Красноярского края».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Абзац первый пункта 10 раздела 3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Приоритеты и цели социально-экономического развития при формировании современной городской среды, описание основных целей и задач муниципальной программы, тенденции развития современной городской среды»,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приложения «муниципальная программа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муниципального образования «город Шарыпово Красноярского края» к постановлению изложить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«10.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бюджета Красноярского края, а также условия о предельной дате заключения соглашений по результатам закупки товаров, работ и услуг для обеспечения муниципальных нужд в целях реализации Программы - 1 апреля года предоставления субсидии, за исключением: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31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1.4.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Раздел 3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Приоритеты и цели социально-экономического развития при формировании современной городской среды, описание основных целей и задач муниципальной программы, тенденции развития современной городской среды»,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приложения «муниципальная программа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муниципального образования «город Шарыпово Красноярского края» к постановлению после слов «</w:t>
      </w:r>
      <w:r>
        <w:rPr>
          <w:rFonts w:cs="Times New Roman" w:ascii="Times New Roman" w:hAnsi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Программы, в том числе мероприятий по цифровизации городского хозяйства, включенных в Программу, при которых срок заключения таких соглашений продлевается на срок до 15 декабря года предоставления субсидии.» дополнить словами «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>Еще одной целью программы является</w:t>
      </w:r>
      <w:r>
        <w:rPr>
          <w:rFonts w:cs="Times New Roman" w:ascii="Times New Roman" w:hAnsi="Times New Roman"/>
          <w:sz w:val="28"/>
          <w:szCs w:val="28"/>
        </w:rPr>
        <w:t>: Вовлечение граждан в решение вопросов формирования комфортной среды проживания на территории муниципального образования «город Шарыпово Красноярского края».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pacing w:val="2"/>
          <w:sz w:val="28"/>
          <w:szCs w:val="28"/>
        </w:rPr>
        <w:t>Достижение данной цели программы осуществляется путем решения задачи направленной на 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овышение степени вовлеченности заинтересованных граждан, организаций в реализацию мероприятий по благоустройству территорий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муниципального образования «город Шарыпово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Красноярского края».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firstLine="709" w:left="0" w:right="-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ходе реализации данной задачи планируется ежегодное вовлечение граждан в </w:t>
      </w:r>
      <w:r>
        <w:rPr>
          <w:rFonts w:cs="Times New Roman" w:ascii="Times New Roman" w:hAnsi="Times New Roman"/>
          <w:sz w:val="28"/>
          <w:szCs w:val="28"/>
        </w:rPr>
        <w:t>общественное обсуждение выбора объектов, подлежащих благоустройству, мероприятий по благоустройству выбранных общественных территорий и голосование по отбору общественной территории, подлежащей благоустройству.</w:t>
      </w:r>
    </w:p>
    <w:p>
      <w:pPr>
        <w:pStyle w:val="21"/>
        <w:ind w:firstLine="54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Голосование по отбору общественных территорий, подлежащих благоустройству, проходит в электронной форме в информационно-телекоммуникационной сети интернет. В целях повышения </w:t>
      </w:r>
      <w:r>
        <w:rPr>
          <w:color w:val="000000"/>
          <w:sz w:val="28"/>
          <w:szCs w:val="28"/>
        </w:rPr>
        <w:t xml:space="preserve">степени вовлеченности и </w:t>
      </w:r>
      <w:r>
        <w:rPr>
          <w:rFonts w:eastAsia="" w:eastAsiaTheme="minorEastAsia"/>
          <w:sz w:val="28"/>
          <w:szCs w:val="28"/>
        </w:rPr>
        <w:t>уровня информирования граждан о проведении голосования Администрацией города Шарыпово проводится работа с предприятиями и организациями, расположенными на территории муниципального образования «город Шарыпово Красноярского края» путем проведения совещаний, собраний, встреч, рассылки информационных писем о способе и сроках проведения голосования.</w:t>
      </w:r>
    </w:p>
    <w:p>
      <w:pPr>
        <w:pStyle w:val="21"/>
        <w:ind w:firstLine="54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Реализация мероприятий, направленных на повышение степени вовлеченности граждан и организаций в реализацию мероприятий по благоустройству территорий муниципального образования «город Шарыпово Красноярского края» не требует финансовых вложений.»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В Приложении № 1 к паспорту муниципальной программы «Формирование современной городской среды муниципального образования «город Шарыпово Красноярского края»: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1.5.1. строку 1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8897"/>
      </w:tblGrid>
      <w:tr>
        <w:trPr>
          <w:trHeight w:val="117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Повышение качества и комфорта городской среды на территории муниципального образования «город Шарыпово Красноярского края».                                                                                                                                                                             Вовлечение граждан в решение вопросов формирования комфортной среды проживания на территории муниципального образования «город Шарыпово Красноярского края».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1.5.2. дополнить строкой 1.5. следующего содержания: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5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"/>
        <w:gridCol w:w="4992"/>
        <w:gridCol w:w="400"/>
        <w:gridCol w:w="290"/>
        <w:gridCol w:w="291"/>
        <w:gridCol w:w="326"/>
        <w:gridCol w:w="436"/>
        <w:gridCol w:w="436"/>
        <w:gridCol w:w="436"/>
        <w:gridCol w:w="436"/>
        <w:gridCol w:w="436"/>
        <w:gridCol w:w="435"/>
      </w:tblGrid>
      <w:tr>
        <w:trPr>
          <w:trHeight w:val="300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1.5.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%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1.6.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Приложение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«город Шарыпово Красноярского края» дополнить строкой следующего содержания: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"/>
        <w:gridCol w:w="1545"/>
        <w:gridCol w:w="2363"/>
        <w:gridCol w:w="1562"/>
        <w:gridCol w:w="344"/>
        <w:gridCol w:w="345"/>
        <w:gridCol w:w="346"/>
        <w:gridCol w:w="345"/>
        <w:gridCol w:w="531"/>
        <w:gridCol w:w="531"/>
        <w:gridCol w:w="532"/>
        <w:gridCol w:w="533"/>
      </w:tblGrid>
      <w:tr>
        <w:trPr>
          <w:trHeight w:val="600" w:hRule="atLeast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1.4.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Мероприятие 4 муниципальной программы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Проведение мероприятий, направленных на повышение степени вовлеченности граждан и организаций в реализацию мероприятий по благоустройству территорий муниципального образования «город Шарыпово Красноярского края»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Х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Х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Х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lang w:eastAsia="ru-RU"/>
              </w:rPr>
              <w:t>0,00</w:t>
            </w:r>
          </w:p>
        </w:tc>
      </w:tr>
      <w:tr>
        <w:trPr>
          <w:trHeight w:val="750" w:hRule="atLeast"/>
        </w:trPr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в том числе по ГРБС: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lang w:eastAsia="ru-RU"/>
              </w:rPr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2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Администрация города Шарыпово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Х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Х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Х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lang w:eastAsia="ru-RU"/>
              </w:rPr>
              <w:t>0,00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1.7.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«город Шарыпово Красноярского края» дополнить строкой следующего содержания: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64" w:type="dxa"/>
        <w:jc w:val="left"/>
        <w:tblInd w:w="10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"/>
        <w:gridCol w:w="1710"/>
        <w:gridCol w:w="3653"/>
        <w:gridCol w:w="1490"/>
        <w:gridCol w:w="531"/>
        <w:gridCol w:w="532"/>
        <w:gridCol w:w="531"/>
        <w:gridCol w:w="528"/>
      </w:tblGrid>
      <w:tr>
        <w:trPr>
          <w:trHeight w:val="300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1.4.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Мероприятие 4 муниципальной программы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Проведение мероприятий, направленных на повышение степени вовлеченности граждан и организаций в реализацию мероприятий по благоустройству территорий муниципального образования «город Шарыпово Красноярского края»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Всего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36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36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бюджет города Шарыпово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36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краевой бюджет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36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36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внебюджетные  источники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eastAsia="ru-RU"/>
              </w:rPr>
              <w:t>0,00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Пункт 2.1. раздела 2 «О формах финансового и трудового участия» приложения №5 «Порядок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работ» к муниципальной программе «Формирование современной городской среды муниципального образования «город Шарыпово Красноярского края» после слов «</w:t>
      </w:r>
      <w:r>
        <w:rPr>
          <w:rFonts w:eastAsia="Times New Roman" w:cs="Times New Roman" w:ascii="Times New Roman" w:hAnsi="Times New Roman"/>
          <w:sz w:val="28"/>
          <w:szCs w:val="28"/>
        </w:rPr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территории.» дополнить словами «</w:t>
      </w:r>
      <w:r>
        <w:rPr>
          <w:rFonts w:cs="Times New Roman" w:ascii="Times New Roman" w:hAnsi="Times New Roman"/>
          <w:sz w:val="28"/>
          <w:szCs w:val="28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141a8"/>
    <w:rPr>
      <w:color w:val="800080"/>
      <w:u w:val="single"/>
    </w:rPr>
  </w:style>
  <w:style w:type="character" w:styleId="ConsPlusNormal" w:customStyle="1">
    <w:name w:val="ConsPlusNormal Знак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character" w:styleId="2" w:customStyle="1">
    <w:name w:val="Основной текст (2)_"/>
    <w:basedOn w:val="DefaultParagraphFont"/>
    <w:qFormat/>
    <w:rsid w:val="00623d23"/>
    <w:rPr>
      <w:rFonts w:ascii="Times New Roman" w:hAnsi="Times New Roman" w:eastAsia="Times New Roman" w:cs="Times New Roman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hanging="0"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Без интервала1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3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1" w:customStyle="1">
    <w:name w:val="Основной текст (2)"/>
    <w:basedOn w:val="Normal"/>
    <w:qFormat/>
    <w:rsid w:val="00623d23"/>
    <w:pPr>
      <w:widowControl w:val="false"/>
      <w:spacing w:lineRule="auto" w:line="240" w:before="0" w:after="0"/>
      <w:ind w:firstLine="8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1F14-15C1-4075-9D94-F26A31F8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Application>LibreOffice/7.6.4.1$Windows_X86_64 LibreOffice_project/e19e193f88cd6c0525a17fb7a176ed8e6a3e2aa1</Application>
  <AppVersion>15.0000</AppVersion>
  <DocSecurity>0</DocSecurity>
  <Pages>3</Pages>
  <Words>1038</Words>
  <Characters>7849</Characters>
  <CharactersWithSpaces>9582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2021-04-30T04:45:00Z</cp:lastPrinted>
  <dcterms:modified xsi:type="dcterms:W3CDTF">2021-05-19T15:00:38Z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