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5"/>
        <w:gridCol w:w="3113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29.03.2023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78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8.37.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2 02 29999 04 7509 150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8</w:t>
            </w:r>
            <w:r>
              <w:rPr>
                <w:rFonts w:cs="Times New Roman" w:ascii="Times New Roman" w:hAnsi="Times New Roman"/>
              </w:rPr>
              <w:t>.66.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2 02 49999 04 0853 150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1.2. строки 8.37.-8.64 считать строками 8.38-8.65., строки 8.65.- 8.74. считать строками 8.67.-8.76.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1.3. пункт 13 «Управление Федеральной налоговой службы по Красноярскому краю»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>
          <w:trHeight w:val="375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13.7.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182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1 01 02090 01 1000 110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1.5. строки 13.7.-13.24. считать строками 13.8-13.25.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3" w:name="_Hlk108682787"/>
      <w:bookmarkStart w:id="4" w:name="_Hlk108682787"/>
      <w:bookmarkEnd w:id="4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</w:t>
        <w:tab/>
        <w:t xml:space="preserve">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5" w:name="sub_5"/>
      <w:bookmarkEnd w:id="5"/>
    </w:p>
    <w:p>
      <w:pPr>
        <w:pStyle w:val="Normal"/>
        <w:pageBreakBefore w:val="false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LibreOffice_project/40$Build-2</Application>
  <Pages>3</Pages>
  <Words>347</Words>
  <Characters>2416</Characters>
  <CharactersWithSpaces>2864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2023-03-29T01:37:00Z</cp:lastPrinted>
  <dcterms:modified xsi:type="dcterms:W3CDTF">2023-04-04T17:48:56Z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