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/>
        <w:t xml:space="preserve">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06.04.2021                                                                                                       №  75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состоянию на 01 апреля 2021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ПОСТАНОВЛЯЮ: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апреля 2021 года (прилагается).</w:t>
      </w:r>
    </w:p>
    <w:p>
      <w:pPr>
        <w:pStyle w:val="Admpr-"/>
        <w:bidi w:val="0"/>
        <w:ind w:left="0" w:right="0" w:firstLine="709"/>
        <w:rPr/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Н.А. Петровская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56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3"/>
        <w:gridCol w:w="1985"/>
        <w:gridCol w:w="7087"/>
        <w:gridCol w:w="1701"/>
        <w:gridCol w:w="1418"/>
        <w:gridCol w:w="1559"/>
        <w:gridCol w:w="10"/>
      </w:tblGrid>
      <w:tr>
        <w:trPr>
          <w:trHeight w:val="300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78" w:type="dxa"/>
            <w:gridSpan w:val="3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апреля 2021 года"</w:t>
            </w:r>
          </w:p>
        </w:tc>
      </w:tr>
      <w:tr>
        <w:trPr>
          <w:trHeight w:val="300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06.04.2021 г.  № 75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54" w:type="dxa"/>
            <w:gridSpan w:val="5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апреля 2021 года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3254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8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63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2021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266 228 200,00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58 061 494,44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-208 166 705,56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134 464 460,00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27 336 716,55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-107 127 743,45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303 432,38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-696 567,62</w:t>
            </w:r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303 432,38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-696 567,62</w:t>
            </w:r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303 432,38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-696 567,62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303 290,22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-696 709,78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303 290,22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-696 709,78</w:t>
            </w:r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142,16</w:t>
            </w:r>
            <w:bookmarkEnd w:id="1"/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142,16</w:t>
            </w:r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133 464 460,00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27 033 284,17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-106 431 175,83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26 472 473,44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-103 906 866,56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26 450 558,26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-103 928 781,74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130 379 340,00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26 450 558,26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-103 928 781,74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8 418,25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8 418,25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8 418,25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8 418,25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13 886,93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13 886,93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13 886,93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13 886,93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-390,00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-390,00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218 365,02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-122 734,98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206 724,48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-134 375,52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206 724,48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-134 375,52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9 649,47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9 649,47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9 649,47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9 649,47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1 991,07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1 991,07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1 991,07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1 991,07</w:t>
            </w:r>
          </w:p>
        </w:tc>
      </w:tr>
      <w:tr>
        <w:trPr>
          <w:trHeight w:val="799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232 394,61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-1 088 205,39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219 918,80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-1 100 681,20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219 918,80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-1 100 681,20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4 055,32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4 055,32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4 055,32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4 055,32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8 420,49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8 420,49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8 420,49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8 420,49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110 051,10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-790 068,90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110 051,10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-790 068,90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110 051,10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-790 068,90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-523 300,00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1 979 000,00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443 741,20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-1 535 258,80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443 741,20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-1 535 258,80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199 143,13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-709 556,87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199 143,13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-709 556,87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199 143,13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-709 556,87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-3 803,30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-3 803,30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1 396,70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-3 803,30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278 766,95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-916 533,05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278 766,95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-916 533,05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278 766,95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-916 533,05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-35 565,58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94 634,42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-35 565,58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94 634,42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-35 565,58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94 634,42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69 686 800,00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21 108 684,28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-48 578 115,72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61 449 300,00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9 518 671,84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-51 930 628,16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8 271 539,60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-42 414 060,40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8 271 539,60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-42 414 060,40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8 411 149,44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-42 274 450,56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50 685 600,00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8 411 149,44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-42 274 450,56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18 684,96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18 684,96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18 684,96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18 684,96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795,20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-159 090,00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1 247 132,24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-9 516 567,76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1 247 132,24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-9 516 567,76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-10 763 700,00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1 246 161,64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1 246 161,64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1 246 161,64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1 246 161,64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970,60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970,60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5 156 342,85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-773 657,15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5 156 048,92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-773 951,08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5 090 875,23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-839 124,77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5 090 875,23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-839 124,77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50 952,20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50 952,20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50 952,20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50 952,20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14 221,40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14 221,40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293,93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-969,00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-969,00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6 531,00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6 427 138,59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4 127 138,59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6 427 138,59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4 127 138,59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-2 300 000,00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6 427 086,99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6 427 086,99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6 427 086,99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6 427 086,99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28 435 000,00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2 731 879,20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-25 703 120,80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958 354,32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-14 941 645,68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958 354,32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-14 941 645,68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909 174,30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-14 990 825,70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909 174,30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-14 990 825,70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49 180,02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49 180,02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49 180,02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49 180,02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12 535 000,00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1 773 524,88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-10 761 475,12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1 399 454,47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-3 197 545,53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1 399 454,47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-3 197 545,53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1 393 722,73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-3 203 277,27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1 393 722,73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-3 203 277,27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6 231,26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6 231,26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6 231,26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6 231,26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-499,52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374 070,41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-7 563 929,59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374 070,41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-7 563 929,59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357 542,54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-7 580 457,46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357 542,54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-7 580 457,46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16 527,87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16 527,87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16 527,87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16 527,87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2 307 834,13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-9 692 165,87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2 287 834,13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-9 702 165,87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2 287 834,13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-9 702 165,87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-11 990 000,00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2 125 121,27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2 125 121,27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2 125 121,27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2 125 121,27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153 035,38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153 035,38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153 035,38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153 035,38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9 677,48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9 677,48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9 677,48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9 677,48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10807150014000110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10904052043000110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10907000000000110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10907030000000110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10907032040000110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10907032041000110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16 706 500,00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3 493 750,72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-13 212 749,28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3 493 750,72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-13 212 749,28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1 476 114,08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-8 403 885,92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1 476 114,08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-8 403 885,92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9 880 000,00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1 476 114,08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-8 403 885,92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2 017 636,64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-4 808 863,36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2 017 636,64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-4 808 863,36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1 106 235,48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-2 359 264,52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3 465 500,00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1 106 235,48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-2 359 264,52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911 401,16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-2 449 598,84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911 401,16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-2 449 598,84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242 098,64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68 098,64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242 098,64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68 098,64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18 850,04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8 850,04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18 850,04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8 850,04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18 850,04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8 850,04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223 248,60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59 248,60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223 248,60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59 248,60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223 248,60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59 248,60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223 248,60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59 248,60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39 410,28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39 410,28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39 410,28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39 410,28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4 310,28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149 062,32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-1 500 937,68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87 661,40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-712 338,60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87 661,40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-712 338,60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87 661,40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-712 338,60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87 661,40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-712 338,60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61 400,92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-788 599,08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61 400,92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-788 599,08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61 400,92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-788 599,08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61 400,92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-788 599,08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819 980,36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203 226,94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-616 753,42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148 337,12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-490 412,88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135 837,12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-502 912,88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-1 264,10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24 262,91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-25 762,09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22 283,91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-27 741,09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28 544,99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-88 180,01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116 725,00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28 544,99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-88 180,01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3 561,78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-131 438,22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3 561,78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-131 438,22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-24 246,51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4 503,49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-24 246,51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-199 250,00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-200 250,00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71 028,05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-32 471,95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6 603,68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6 603,68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64 424,37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-39 075,63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-38 539,05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-38 539,05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-38 539,05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1 460,95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-38 539,05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-98 073,10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-98 073,10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1 926,90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-98 073,10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41 230,36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51 501,97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10 271,61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67 188,54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37 958,18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67 188,54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37 958,18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29 230,36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32 525,61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3 295,25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23 618,31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23 618,31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1 044,62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1 044,62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-15 686,57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-27 686,57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-15 686,57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-27 686,57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312 459,64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4 987,50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-307 472,14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4 987,50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-312 459,64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-312 459,64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1 122 739 456,10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184 170 376,85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-938 569 079,25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1 122 739 456,10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185 923 957,23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-936 815 498,87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399 071 700,00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77 160 800,00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-321 910 900,00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73 094 800,00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-246 788 200,00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73 094 800,00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-246 788 200,00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319 883 000,00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73 094 800,00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-246 788 200,00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-320 200,00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-74 802 500,00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78 868 500,00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-74 802 500,00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65 518 700,00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-65 518 700,00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-9 283 800,00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-9 283 800,00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116 930 730,25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5 816 200,00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-111 114 530,25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2 714 200,00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-2 714 200,00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-22 291 500,00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22 291 500,00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-22 291 500,00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-3 711 097,49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-3 711 097,49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3 711 097,49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-3 711 097,49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-841 082,51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-841 082,51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841 082,51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-841 082,51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17 519 400,00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-17 519 400,00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66 853 450,25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5 816 200,00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-61 037 250,25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66 853 450,25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5 816 200,00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-61 037 250,25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-556 400,00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-556 400,00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-6 000 000,00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739 800,00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-112 400,00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-17 418 000,00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-17 418 000,00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-18 510 700,00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-7 960 050,25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20229999047840150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580 254 325,85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98 669 887,23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-481 584 438,62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567 222 450,00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97 668 803,46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-469 553 646,54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567 222 450,00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97 668 803,46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-469 553 646,54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-640 900,00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-640 900,00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88 036 220,00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16 998 660,00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-71 037 560,00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88 036 220,00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16 998 660,00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-71 037 560,00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25 634 630,00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5 099 685,00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-20 534 945,00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25 634 630,00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5 099 685,00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-20 534 945,00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-177 300,00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-177 300,00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-637 722,00</w:t>
            </w:r>
          </w:p>
        </w:tc>
      </w:tr>
      <w:tr>
        <w:trPr>
          <w:trHeight w:val="109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114 378,00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-637 722,00</w:t>
            </w:r>
          </w:p>
        </w:tc>
      </w:tr>
      <w:tr>
        <w:trPr>
          <w:trHeight w:val="109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-1 104 600,00</w:t>
            </w:r>
          </w:p>
        </w:tc>
      </w:tr>
      <w:tr>
        <w:trPr>
          <w:trHeight w:val="123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-1 104 600,00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-235 448,00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41 552,00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-235 448,00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741 008,00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-3 289 192,00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4 030 200,00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741 008,00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-3 289 192,00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-524 800,00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629 800,00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-524 800,00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224 673 700,00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42 053 838,16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-182 619 861,84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224 673 700,00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42 053 838,16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-182 619 861,84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1 155 505,30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-10 487 994,70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11 643 500,00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1 155 505,30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-10 487 994,70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-33 090 700,00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-33 090 700,00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160 482 500,00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30 960 837,00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-129 521 663,00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160 482 500,00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30 960 837,00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-129 521 663,00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-1 228 060,00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1 447 500,00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219 440,00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-1 228 060,00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-14 422 900,00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14 422 900,00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-14 422 900,00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-5 151 700,00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-5 151 700,00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-5 151 700,00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-5 671 075,85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-5 671 075,85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-5 671 075,85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151 083,77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-822 016,23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151 083,77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-822 016,23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151 083,77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-822 016,23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-13 000,00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>
        <w:trPr>
          <w:trHeight w:val="51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20235469040000150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-373 000,00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4 277 070,00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-22 205 630,00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4 277 070,00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-22 205 630,00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4 277 070,00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-22 205 630,00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-1 753 580,38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-1 753 580,38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1 388 967 656,10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242 231 871,29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-1 146 735 784,81</w:t>
            </w:r>
          </w:p>
        </w:tc>
      </w:tr>
    </w:tbl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tbl>
      <w:tblPr>
        <w:tblW w:w="157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0"/>
        <w:gridCol w:w="1110"/>
        <w:gridCol w:w="1111"/>
        <w:gridCol w:w="1284"/>
        <w:gridCol w:w="4494"/>
        <w:gridCol w:w="982"/>
        <w:gridCol w:w="1585"/>
        <w:gridCol w:w="1704"/>
        <w:gridCol w:w="1625"/>
        <w:gridCol w:w="10"/>
      </w:tblGrid>
      <w:tr>
        <w:trPr>
          <w:trHeight w:val="255" w:hRule="atLeast"/>
        </w:trPr>
        <w:tc>
          <w:tcPr>
            <w:tcW w:w="6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4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6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14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апреля 2021 года"</w:t>
            </w:r>
          </w:p>
        </w:tc>
      </w:tr>
      <w:tr>
        <w:trPr>
          <w:trHeight w:val="255" w:hRule="atLeast"/>
        </w:trPr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06.04.2021 г.  № 75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701" w:type="dxa"/>
            <w:gridSpan w:val="10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апреля 2021 года</w:t>
            </w:r>
          </w:p>
        </w:tc>
      </w:tr>
      <w:tr>
        <w:trPr>
          <w:trHeight w:val="255" w:hRule="atLeast"/>
        </w:trPr>
        <w:tc>
          <w:tcPr>
            <w:tcW w:w="1806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06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2021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71 375 100,00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10 117 821,28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61 257 278,72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36 688 800,00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5 517 365,88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31 171 434,12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2 176 100,00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432 676,77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1 743 423,23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1 671 322,00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348 553,60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1 322 768,40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504 778,00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84 123,17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420 654,83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27 114 100,00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4 413 608,07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22 700 491,93</w:t>
            </w:r>
          </w:p>
        </w:tc>
      </w:tr>
      <w:tr>
        <w:trPr>
          <w:trHeight w:val="1699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810 445,47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161 784,14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648 661,33</w:t>
            </w:r>
          </w:p>
        </w:tc>
      </w:tr>
      <w:tr>
        <w:trPr>
          <w:trHeight w:val="1699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244 754,53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45 519,15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199 235,38</w:t>
            </w:r>
          </w:p>
        </w:tc>
      </w:tr>
      <w:tr>
        <w:trPr>
          <w:trHeight w:val="1699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12 720,00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52 580,00</w:t>
            </w:r>
          </w:p>
        </w:tc>
      </w:tr>
      <w:tr>
        <w:trPr>
          <w:trHeight w:val="1699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3 841,44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15 858,56</w:t>
            </w:r>
          </w:p>
        </w:tc>
      </w:tr>
      <w:tr>
        <w:trPr>
          <w:trHeight w:val="1699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12 471 616,00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2 276 072,93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10 195 543,07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135 280,00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3 766 384,00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570 140,05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3 196 243,95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5 342 816,42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369 714,15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4 973 102,27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630 383,58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293 154,17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337 229,41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2 774 270,35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537 334,85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2 236 935,50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837 829,65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128 007,19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709 822,46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9610051200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4 885 600,00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671 081,04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4 214 518,96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53 072,20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53 072,20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16 027,80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16 027,80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0410087300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119 140,00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174 731,19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25 526,31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149 204,88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52 768,81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46 351,91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49 500,00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9610054690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Всероссийской перепииси населения (в соответствии с Законом края от 26 марта 2020 года № 9-3762)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373 000,00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159 193,55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26 532,20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132 661,35</w:t>
            </w:r>
          </w:p>
        </w:tc>
      </w:tr>
      <w:tr>
        <w:trPr>
          <w:trHeight w:val="1602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48 076,45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8 012,72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40 063,73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530 476,95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89 270,40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441 206,55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160 204,05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23 939,63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136 264,42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61 419,00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61 419,00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1 061 144,39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171 174,26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889 970,13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320 465,61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46 258,62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274 206,99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168 090,00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9610089390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внесению изменений в графическую часть проекта генерального плана городского округа город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административных правонарушений в рамках непрограммных расходов мунциипального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245 242,08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1 557 457,92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245 242,08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1 557 457,92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0410087120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245 242,08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1 412 457,92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0410088940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4 017 824,62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25 395 175,38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29 163 000,00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4 017 824,62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25 145 175,38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29 163 000,00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4 017 824,62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25 145 175,38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08101S6070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имущества,находящегося в муниципальной собственности в рамках подпрог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08102S5980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на реализацию муниципальных программ развития субъектов малого и среднего предпринимательства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19 097,94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19 097,94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08102S6070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20 902,06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20 902,06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08103S6070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по приобретению оборудования за счет кредитов и займов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08104S6070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АНО "Агентство поддержки МСБ г. Шарыпово"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08105S6070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08106S6070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затрат, связанных с продвижением товаров (работ, услуг) и (или) повышением качества производимых товаров (работ, услуг)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0410075550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04100S5550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2 364 200,00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337 388,70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2 026 811,30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225 014,60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1 384 585,40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1 593 700,00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225 014,60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1 368 685,40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112 374,10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642 225,90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530 568,35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88 628,34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441 940,01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160 231,65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23 745,76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136 485,89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8 546 500,00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1 655 808,97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6 890 691,03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8 546 500,00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1 655 808,97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6 890 691,03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8 546 500,00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1 655 808,97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6 890 691,03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49 462,37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8 285,56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41 176,81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14 937,63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12 435,39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7 481,00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2 258,76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6 287 434,72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1 298 572,50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4 988 862,22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214,35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1 945,65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1 890 785,28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315 074,08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1 575 711,20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289 220,00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260 820,00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921 768 374,12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158 591 851,38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763 176 522,74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892 823 060,12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157 916 526,07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734 906 534,05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366 544 610,84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67 953 300,23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298 591 310,61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28 656 608,00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5 650 457,15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23 006 150,85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6 543 089,00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1 293 842,70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5 249 246,30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1 862 223,00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379 053,69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1 483 169,31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432 072,00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85 681,18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346 390,82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71 917 840,34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13 735 995,73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58 181 844,61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16 091 579,66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3 029 386,15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13 062 193,51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133 409 610,66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25 652 699,74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107 756 910,92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702 863,00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702 863,00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26 161 363,14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5 032 890,24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21 128 472,90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208 663,20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208 663,20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0110078400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34 067 199,16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7 367 156,64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26 700 042,52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7 440 133,48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1 493 296,61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5 946 836,87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3 001 157,00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3 001 157,00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1 145 795,20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1 145 795,20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24 231 300,00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3 452 840,40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20 778 459,60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5 581 400,00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4 801 400,00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01100L0271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401 037 655,09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71 033 920,41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330 003 734,68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26 244 342,00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5 102 392,42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21 141 949,58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17 457 084,00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3 440 882,54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14 016 201,46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1 665 093,00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335 834,15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1 329 258,85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1 104 687,00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223 997,99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880 689,01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0110015980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'Расходы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14 764 700,00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2 406 509,29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12 358 190,71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1 870 560,71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9 847 439,29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13 997 665,16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2 608 380,20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11 389 284,96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11 636 964,84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2 215 615,49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9 421 349,35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предусмотренные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7 960 050,25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255 353,40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255 353,40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2 244 646,60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2 244 646,60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116 920 902,04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23 108 266,47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93 812 635,57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7 181 089,05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7 181 089,05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86 328 887,80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16 958 761,09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69 370 126,71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5 851 679,54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5 851 679,54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7 351 487,00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699 333,23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6 652 153,77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4 292 013,00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420 647,24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3 871 365,76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111 900,00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28 680 860,01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6 747 616,46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21 933 243,55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20 016 613,80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4 895 123,13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15 121 490,67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333 860,00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333 860,00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662 182,00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662 182,00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188 239,00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188 239,00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349 579,00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349 579,00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8 358 937,60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8 358 937,60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292 633,00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292 633,00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263 474,00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263 474,00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504 400,00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61 508,29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61 508,29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01100S9230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реконструкции и капитального ремонта МБОУ СОШ №1 за счет средств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80 404,55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80 404,55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2 741 616,16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2 741 616,16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43 942 240,57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8 194 738,13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35 747 502,44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2 756 997,00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1 216 279,08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1 540 717,92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011001021У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3 406 650,00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3 406 650,00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8 647,35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18 352,65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011001048П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196 683,00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983 417,00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397 010,00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83 252,16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313 757,84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5 088 795,67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1 003 599,25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4 085 196,42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3 302 345,90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599 603,97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2 702 741,93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4 384 323,93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1 451 503,95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2 932 819,98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011008505В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48 947,11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211 452,89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7 672 990,27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3 248 314,51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4 424 675,76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948 661,60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948 661,60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471 622,20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471 622,20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1 734 264,00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337 907,75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1 396 356,25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2 788 090,00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2 788 090,00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9 361 350,00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9 361 350,00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28 424 982,99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1 469 845,01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26 955 137,98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5 492 724,00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515 375,80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4 977 348,20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358 192,00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35 506,34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322 685,66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4 609 015,00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918 962,87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3 690 052,13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013007397E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556 400,00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3 603 002,88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3 603 002,88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1 341 804,12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1 341 804,12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013007649Ж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9 478 093,00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9 478 093,00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95 595,00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95 595,00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956 405,00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956 405,00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01300S397E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1 224 751,99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1 224 751,99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52 873 570,63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9 264 722,29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43 608 848,34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2 082 299,00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427 050,00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1 655 249,00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628 854,00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104 694,72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524 159,28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680 165,00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134 886,04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545 278,96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29 615,92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120 984,08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8 944,01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36 495,99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42 483,00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9 660,84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32 822,16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2 652 856,00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504 040,85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2 148 815,15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801 163,00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114 854,34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686 308,66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543 181,00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52 635,65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490 545,35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3 730 477,00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652 892,19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3 077 584,81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1 126 604,00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150 943,09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975 660,91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41 435,81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595 464,19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20 385 796,00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4 161 869,44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16 223 926,56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6 156 510,86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950 740,21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5 205 770,65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4 676 959,00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307 214,27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4 369 744,73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1 042 141,00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187 569,18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854 571,82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7 054 836,76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1 425 675,73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5 629 161,03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146 385,01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146 385,01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28 945 314,00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675 325,31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28 269 988,69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22 943 614,00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22 943 614,00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552 682,00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552 682,00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77 118,00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77 118,00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13 020 622,81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13 020 622,81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9 293 191,19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9 293 191,19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6 001 700,00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675 325,31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5 326 374,69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59 422,00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3 661,73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55 760,27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5 942 278,00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671 663,58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5 270 614,42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247 517,77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1 390 182,23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247 517,77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1 390 182,23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247 517,77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1 390 182,23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1 147 391,00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194 744,84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952 646,16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346 512,00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52 772,93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293 739,07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139 797,00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139 797,00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9 273 200,00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1 413 139,85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7 860 060,15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4 197 764,21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644 785,06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3 552 979,15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4 197 764,21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644 785,06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3 552 979,15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381 658,06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63 133,39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318 524,67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104 507,35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19 066,28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85 441,07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26 009,74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20 709,74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11 253,50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9 652,90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1 989 199,00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326 166,21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1 663 032,79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600 738,00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84 863,74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515 874,26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566 335,58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48 430,12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517 905,46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21 241,76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85 558,24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317 029,94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61 189,90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255 840,04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94 233,04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13 793,06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80 439,98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151 083,77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822 016,23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151 083,77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822 016,23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721 817,20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116 539,92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605 277,28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222 457,80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31 087,85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191 369,95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28 825,00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25 369,00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2 343 595,23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250 672,68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2 092 922,55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2 343 595,23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250 672,68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2 092 922,55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346 104,40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45 333,61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300 770,79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74 865,01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13 690,74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61 174,27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39 744,02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31 264,02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17 195,84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2 560,96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14 634,88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709 560,64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133 930,39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575 630,25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236 997,90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33 198,98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203 798,92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101 827,42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13 478,00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88 349,42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04100S4120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29 109,06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29 109,06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8 790,94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8 790,94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1 720 840,56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366 598,34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1 354 242,22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1 520 840,56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350 598,34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1 170 242,22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613 670,48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156 162,63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457 507,85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215 176,60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46 748,31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168 428,29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59 000,13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10 070,00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48 930,13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19 196,77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15 646,75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317 913,52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52 208,37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265 705,15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108 083,06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18 249,01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89 834,05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63 610,00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124 190,00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120 537 654,63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18 516 733,90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102 020 920,73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31 663 358,80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5 825 962,66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25 837 396,14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31 663 358,80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5 825 962,66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25 837 396,14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3 954 732,99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601 782,83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3 352 950,16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48 246,91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8 190,05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40 056,86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053001048П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1 490 400,00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248 400,01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1 241 999,99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43 723,47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188 276,53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6 905 608,12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1 615 925,34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5 289 682,78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053008527В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525 668,51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93 557,60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432 110,91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18 486 702,27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3 214 383,36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15 272 318,91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88 874 295,83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12 690 771,24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76 183 524,59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62 169 344,23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7 852 989,25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54 316 354,98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051001048К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130 595,84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21 766,84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108 829,00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112 400,00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17 964 332,64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3 177 383,14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14 786 949,50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446 012,00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446 012,00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3 861 710,51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751 536,71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3 110 173,80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05100L5191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отрасли культуры (комплектование книжных фондов муниципальных общедоступных библиотек)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05100S4880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55 146,95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55 146,95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509 606,14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125 612,77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383 993,37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052001048К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1 321 804,16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252 167,59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1 069 636,57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9 120 187,67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1 440 207,30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7 679 980,37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45 199,76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158 800,24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10 246 450,83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2 039 115,14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8 207 335,69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10 105 400,00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10 105 400,00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0520088910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2 623 441,66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2 623 441,66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3 031 000,00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3 031 000,00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05200S4660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укрепление материально-технической базы муниципальных театров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166 455,83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166 455,83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0550088700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0560089220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26 704 951,60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4 837 781,99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21 867 169,61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8 790 066,82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1 481 417,62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7 308 649,20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2 654 600,19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355 239,57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2 299 360,62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509 216,59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94 477,92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414 738,67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153 783,41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29 811,00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123 972,41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1 961 631,00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362 561,38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1 599 069,62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51 546,00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51 546,00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592 413,00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99 517,86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492 895,14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165 914,60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33 686,03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132 228,57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73 631,38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11 462,31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62 169,07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8 378 244,71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1 620 042,36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6 758 202,35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2 522 377,90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441 878,13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2 080 499,77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837 386,00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307 287,81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530 098,19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98 342 071,79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14 538 513,10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83 803 558,69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12 131 051,07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1 366 891,67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10 764 159,40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12 131 051,07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1 366 891,67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10 764 159,40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1 279 973,58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213 368,99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1 066 604,59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86 947,56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16 106,73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70 840,83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663 800,00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1 567 800,00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5 895 629,93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1 040 608,21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4 855 021,72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0710085760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07100S4560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0720085500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0730085540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96 807,74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613 792,26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86 211 020,72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13 171 621,43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73 039 399,29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45 795 608,55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5 745 615,49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40 049 993,06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1 008 597,95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246 174,46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762 423,49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061001021Р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223 579,44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37 309,75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186 269,69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10 318 667,70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1 164 848,57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9 153 819,13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38 120,00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261 880,00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118 928,35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548 071,65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06100S4180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371 364,02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93 873,05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277 490,97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062001048П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210 600,00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46 579,05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8 970,78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37 608,27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3 257 655,80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538 431,62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2 719 224,18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062008542В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1 169 768,88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212 055,04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957 713,84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6 695 992,65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969 331,95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5 726 660,70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327 148,00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175 148,00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318 800,00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246 700,00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406 698,92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86 858,04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319 840,88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063001048П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40 908,90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184 091,10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35 648,50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7 921,88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27 726,62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2 901 459,38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503 862,42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2 397 596,96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063008542В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541 543,61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73 082,90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468 460,71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063008542П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7 655 500,45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1 250 587,78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6 404 912,67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87 950,00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788 564,20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788 564,20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7 036 231,56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1 270 619,57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5 765 611,99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872 320,53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238 123,58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634 196,95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148 474,04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25 308,86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123 165,18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6 015 436,99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1 007 187,13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5 008 249,86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33 379 180,61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6 155 386,37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27 223 794,24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13 930 845,00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2 410 990,95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11 519 854,05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918 771,41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157 876,64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760 894,77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0610074370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12 301 527,82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3 189 275,26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9 112 252,56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324 500,00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2 100 638,00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288 149,92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1 812 488,08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634 393,00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73 605,71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560 787,29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164 505,38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35 487,89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129 017,49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13 233 200,00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2 589 071,24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10 644 128,76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12 533 200,00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2 589 071,24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9 944 128,76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12 533 200,00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2 589 071,24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9 944 128,76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81 336,40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17 498,88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63 837,52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24 563,60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5 284,68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19 278,92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4 608,30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3 336,30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1 391,70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1 007,55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8 173 289,00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1 746 102,64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6 427 186,36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51 210,00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51 030,00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2 468 333,00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524 699,29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1 943 633,71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1 167 376,52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159 500,54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1 007 875,98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137 891,48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28 934,39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108 957,09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325 038,40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80 810,04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244 228,36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98 161,60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24 404,63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73 756,97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24 362 797,11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3 277 437,98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21 085 359,13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9 488 500,00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1 745 914,13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7 742 585,87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9 488 500,00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1 745 914,13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7 742 585,87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18 971,26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104 088,74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4 521,32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34 118,68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6 745,73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2 037,35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5 943 330,00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1 066 275,80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4 877 054,20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1 794 886,00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255 981,94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1 538 904,06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724 602,49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133 905,74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590 696,75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298 581,51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131 390,67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167 190,84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5 954,29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35 443,71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1 496,19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11 105,81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0420088570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47 060,00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6 115 078,75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1 531 523,85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4 583 554,90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5 788 666,17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1 531 523,85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4 257 142,32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0330087640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4 313 900,00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1 001 047,23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3 312 852,77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62 715,90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376 984,10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9620089120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А33-3204/2020 от 28.05.2020 г.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150,89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9620089290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390 548,16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390 548,16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9620089290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28.10.2020№ А33-14797/2020,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77 212,56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77 212,56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6 189,76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6 189,76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А33-30467/2020, предъявленного к КУМИ Администрации города Шарыпово,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302 201,63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302 201,63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от 27.01.2021 № А33-18370/2020, предъявленного к КУМИ Администрации города,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9 040,00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9 040,00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240 261,17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240 261,17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листа, предъявленного к КУМИ Администрации города Шарыпово, по делу от 21.09.2020 А33-5565/2020,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7 805,00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1200005550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318 412,58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318 412,58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309 227,58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309 227,58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9620089380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исполнительного листа по делу №А33-22502/2020, предъявленного к КУМИ Администрации города в рамках непрограммных расходов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9 185,00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7 012 158,36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7 012 158,36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02200L4970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1 341 082,51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02300R0820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5 671 075,85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3 281 979,03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502 116,06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2 779 862,97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3 184 700,00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502 116,06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2 682 583,94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3 184 700,00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502 116,06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2 682 583,94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1 771 180,00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353 324,57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1 417 855,43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531 520,00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90 094,62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441 425,38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58 696,87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723 303,13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9530089340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одноквартирного аварийного жилого дома, расположенного по адресу г.Шарыпово, г.п. Дубинино, ул. Транзитная 1 в рамках непрограммных расходов отдельных учреждений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97 279,03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145 372 911,00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11 921 208,97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133 451 702,03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0410087530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337 200,00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287 200,00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0420088020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287 200,00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46 895 006,00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4 812 877,00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42 082 129,00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399 702,00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399 702,00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218 707,00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66 049,00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66 049,00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4 802,00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72 384,00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72 384,00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21 860,00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21 860,00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46 495 304,00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4 812 877,00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41 682 427,00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21 718 000,00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17 418 000,00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0910075090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18 510 700,00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0910085780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295 521,00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1 683 479,00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0910088320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дорожного хозяйства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221 090,00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217 356,00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3 734,00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09100S5090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185 107,00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2 144 600,00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2 144 600,00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0920089370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"Повышение безопасности дорожного движения"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196 357,00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196 357,00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092R310601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340 450,00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94 068 262,00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6 349 888,97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87 718 373,03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0310087080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33 866 700,00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195 428,34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33 671 271,66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33 116 700,00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23 803,14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33 092 896,86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171 625,20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578 374,80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47 448 041,64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3 846 271,60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43 601 770,04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11 588 200,00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3 378 468,26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8 209 731,74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4 329 586,00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252 870,00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4 076 716,00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0320087030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1 583 700,00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1 583 700,00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268 400,00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6 321 500,00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6 221 500,00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83 333,34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916 666,66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0320088980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проектно - сметной документации на благоустройство общественных территорий и парков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 по оформлению заявки на участие во Всероссийском конкурсе лучших проектов создания комфортной городской среды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ледовых горок и их техническое освидетельствование в соответствии с требованиями ГОСТа 56987-2016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топографической съемки участка расположенного между парком Победы и парком Энергетиков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0320089370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199 946,00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199 946,00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03200S8920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33 350,00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12000S5551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312 459,64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120F255550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18 435 900,00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18 435 900,00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12 610 820,36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2 308 189,03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10 302 631,33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161 598,00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18 456,52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143 141,48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5 573,87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43 228,13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2 955,36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16 167,64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892,52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4 882,48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8 025 422,00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1 552 539,27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6 472 882,73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2 423 678,00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380 894,24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2 042 783,76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1 715 426,53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331 289,43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1 384 137,10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64 895,83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15 187,82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49 708,01</w:t>
            </w:r>
          </w:p>
        </w:tc>
      </w:tr>
      <w:tr>
        <w:trPr>
          <w:trHeight w:val="178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03300S5710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3 828 643,00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729 643,00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3 099 000,00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3 828 643,00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729 643,00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3 099 000,00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0520087110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3 328 643,00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729 643,00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0520088220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"День города" в рамках подпрограммы "Поддержка искусства и народного творчества"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6 176 900,00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752 617,61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5 424 282,39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6 176 900,00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752 617,61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5 424 282,39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6 026 900,00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752 617,61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5 274 282,39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1 112 445,00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201 153,46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911 291,54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29 200,00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52 430,85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283 527,15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2 296 313,00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74 445,62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2 221 867,38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1 392 768,00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272 128,00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1 120 640,00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420 616,00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70 288,36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350 327,64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337 020,00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64 783,02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272 236,98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101 780,00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16 588,30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85 191,70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9310085700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1 423 908 387,68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224 123 838,11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1 199 784 549,57</w:t>
            </w:r>
          </w:p>
        </w:tc>
      </w:tr>
      <w:tr>
        <w:trPr>
          <w:trHeight w:val="255" w:hRule="atLeast"/>
        </w:trPr>
        <w:tc>
          <w:tcPr>
            <w:tcW w:w="696" w:type="dxa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9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1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p>
      <w:pPr>
        <w:pStyle w:val="Normal"/>
        <w:ind w:left="284" w:right="0" w:hanging="284"/>
        <w:jc w:val="center"/>
        <w:rPr/>
      </w:pPr>
      <w:r>
        <w:rPr/>
      </w:r>
    </w:p>
    <w:tbl>
      <w:tblPr>
        <w:tblW w:w="153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800"/>
        <w:gridCol w:w="5260"/>
        <w:gridCol w:w="2200"/>
        <w:gridCol w:w="1720"/>
        <w:gridCol w:w="1640"/>
        <w:gridCol w:w="10"/>
      </w:tblGrid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0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апреля 2021 года"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06.04.2021  г.  № 75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340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апреля 2021 года</w:t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2021 год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34 940 731,58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-18 108 033,18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16 832 698,40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-1 388 967 656,10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-242 231 871,29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-1 146 735 784,81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-1 388 967 656,10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-242 231 871,29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-1 146 735 784,81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-1 388 967 656,10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-242 231 871,29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-1 146 735 784,81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-1 388 967 656,10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-242 231 871,29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-1 146 735 784,81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1 423 908 387,68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224 123 838,11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1 199 784 549,57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1 423 908 387,68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224 123 838,11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1 199 784 549,57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1 423 908 387,68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224 123 838,11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1 199 784 549,57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1 423 908 387,68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224 123 838,11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1 199 784 549,57</w:t>
            </w:r>
          </w:p>
        </w:tc>
      </w:tr>
      <w:tr>
        <w:trPr>
          <w:trHeight w:val="499" w:hRule="atLeast"/>
        </w:trPr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34 940 731,58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-18 108 033,18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16 832 698,40</w:t>
            </w:r>
          </w:p>
        </w:tc>
      </w:tr>
    </w:tbl>
    <w:p>
      <w:pPr>
        <w:pStyle w:val="Normal"/>
        <w:ind w:left="284" w:right="0" w:hanging="284"/>
        <w:jc w:val="center"/>
        <w:rPr/>
      </w:pPr>
      <w:r>
        <w:rPr/>
      </w:r>
    </w:p>
    <w:sectPr>
      <w:type w:val="nextPage"/>
      <w:pgSz w:orient="landscape" w:w="16838" w:h="11906"/>
      <w:pgMar w:left="709" w:right="536" w:gutter="0" w:header="0" w:top="567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1">
    <w:name w:val="consplustitle"/>
    <w:basedOn w:val="Normal"/>
    <w:qFormat/>
    <w:pPr>
      <w:spacing w:before="225" w:after="225"/>
    </w:pPr>
    <w:rPr/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5">
    <w:name w:val="xl95"/>
    <w:basedOn w:val="Normal"/>
    <w:qFormat/>
    <w:pPr>
      <w:spacing w:before="280" w:after="280"/>
    </w:pPr>
    <w:rPr>
      <w:sz w:val="22"/>
      <w:szCs w:val="22"/>
    </w:rPr>
  </w:style>
  <w:style w:type="paragraph" w:styleId="Xl96">
    <w:name w:val="xl96"/>
    <w:basedOn w:val="Normal"/>
    <w:qFormat/>
    <w:pPr>
      <w:spacing w:before="280" w:after="280"/>
    </w:pPr>
    <w:rPr>
      <w:sz w:val="27"/>
      <w:szCs w:val="27"/>
    </w:rPr>
  </w:style>
  <w:style w:type="paragraph" w:styleId="Xl97">
    <w:name w:val="xl97"/>
    <w:basedOn w:val="Normal"/>
    <w:qFormat/>
    <w:pPr>
      <w:spacing w:before="280" w:after="280"/>
    </w:pPr>
    <w:rPr>
      <w:sz w:val="22"/>
      <w:szCs w:val="22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/>
  </w:style>
  <w:style w:type="paragraph" w:styleId="Xl100">
    <w:name w:val="xl100"/>
    <w:basedOn w:val="Normal"/>
    <w:qFormat/>
    <w:pPr>
      <w:spacing w:before="280" w:after="280"/>
    </w:pPr>
    <w:rPr>
      <w:sz w:val="17"/>
      <w:szCs w:val="17"/>
    </w:rPr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  <w:jc w:val="right"/>
    </w:pPr>
    <w:rPr/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6">
    <w:name w:val="xl106"/>
    <w:basedOn w:val="Normal"/>
    <w:qFormat/>
    <w:pPr>
      <w:spacing w:before="280" w:after="280"/>
      <w:jc w:val="center"/>
      <w:textAlignment w:val="center"/>
    </w:pPr>
    <w:rPr/>
  </w:style>
  <w:style w:type="paragraph" w:styleId="Xl107">
    <w:name w:val="xl107"/>
    <w:basedOn w:val="Normal"/>
    <w:qFormat/>
    <w:pPr>
      <w:spacing w:before="280" w:after="280"/>
    </w:pPr>
    <w:rPr>
      <w:b/>
      <w:bCs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/>
  </w:style>
  <w:style w:type="paragraph" w:styleId="Xl110">
    <w:name w:val="xl11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1">
    <w:name w:val="xl11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21">
    <w:name w:val="xl121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2">
    <w:name w:val="xl122"/>
    <w:basedOn w:val="Normal"/>
    <w:qFormat/>
    <w:pPr>
      <w:spacing w:before="280" w:after="280"/>
    </w:pPr>
    <w:rPr>
      <w:sz w:val="22"/>
      <w:szCs w:val="22"/>
    </w:rPr>
  </w:style>
  <w:style w:type="paragraph" w:styleId="Xl123">
    <w:name w:val="xl123"/>
    <w:basedOn w:val="Normal"/>
    <w:qFormat/>
    <w:pPr>
      <w:spacing w:before="280" w:after="280"/>
    </w:pPr>
    <w:rPr>
      <w:sz w:val="22"/>
      <w:szCs w:val="22"/>
    </w:rPr>
  </w:style>
  <w:style w:type="paragraph" w:styleId="Xl94">
    <w:name w:val="xl94"/>
    <w:basedOn w:val="Normal"/>
    <w:qFormat/>
    <w:pPr>
      <w:spacing w:before="280" w:after="28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LibreOffice/7.5.5.2$Windows_X86_64 LibreOffice_project/ca8fe7424262805f223b9a2334bc7181abbcbf5e</Application>
  <AppVersion>15.0000</AppVersion>
  <Pages>86</Pages>
  <Words>28110</Words>
  <Characters>183245</Characters>
  <CharactersWithSpaces>204307</CharactersWithSpaces>
  <Paragraphs>8100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2021-04-07T09:53:00Z</dcterms:created>
  <dc:creator>kom110</dc:creator>
  <dc:description/>
  <dc:language>ru-RU</dc:language>
  <cp:lastModifiedBy/>
  <cp:lastPrinted>2021-04-05T09:54:00Z</cp:lastPrinted>
  <dcterms:modified xsi:type="dcterms:W3CDTF">2021-04-09T16:29:38Z</dcterms:modified>
  <cp:revision>6</cp:revision>
  <dc:subject/>
  <dc:title>СОВЕТ АДМИНИСТРАЦИИ КРАСНОЯРСКОГО КРАЯ</dc:title>
</cp:coreProperties>
</file>