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11.03.2022                                                                                                         № 74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 внесении изменений  и  дополнений   в  постановление 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Города       Шарыпово     №  193      от     10.10.2017г.    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(в редакции от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28</w:t>
      </w:r>
      <w:r>
        <w:rPr>
          <w:rFonts w:ascii="Times New Roman" w:hAnsi="Times New Roman"/>
          <w:bCs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bCs/>
          <w:sz w:val="28"/>
          <w:szCs w:val="28"/>
        </w:rPr>
        <w:t>.20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09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 Шарыпово  № 193      от 10.10.2017г.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1.1. В приложении к постановлению пункт 3.4.2 Административного регламента изложить в новой редакции: </w:t>
      </w:r>
      <w:r>
        <w:rPr>
          <w:rFonts w:ascii="Times New Roman" w:hAnsi="Times New Roman"/>
          <w:sz w:val="28"/>
          <w:szCs w:val="28"/>
        </w:rPr>
        <w:t>«При отсутствии оснований для отказа в предоставлении муниципальной услуги, предусмотренных пунктом 2.8.2 настоящего Регламента, в случае необходимости уполномоченный специалист ОАиГ Администрации города Шарыпово в течение 5 дней со дня поступления зарегистрированного заявления в Комиссию осуществляет формирование и направление межведомственных запросов в Межрайонную инспекцию Федеральной налоговой службы № 12 по Красноярскому краю, Управление Федеральной службы государственной регистрации, кадастра и картографии по Красноярскому краю.  На основании содержащейся в протоколе заседания Комиссии рекомендации 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слушания уполномоченный специалист ОАиГ Администрации города Шарыпово осуществляет подготовку проекта постановления Администрации города Шарыпово о назначении публичных слушаний. Указанный проект передается ответственным специалистам Администрации города Шарыпово на согласование.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 в части 1.1 статьи 40 Градостроительного кодекса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 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слушаний.»;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>
        <w:rPr>
          <w:rFonts w:ascii="Times New Roman" w:hAnsi="Times New Roman"/>
          <w:bCs/>
          <w:sz w:val="28"/>
          <w:szCs w:val="28"/>
        </w:rPr>
        <w:t>В приложении к постановлению пункт 3.5 Административного регламента изложить в новой редакции: «Подготовка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и направление их Главе города Шарыпово.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Основанием для начала административной процедуры является опубликование заключения по итогам проведения публичных слушаний;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На основании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</w:t>
      </w:r>
      <w:r>
        <w:rPr>
          <w:rFonts w:ascii="Times New Roman" w:hAnsi="Times New Roman"/>
          <w:bCs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Комиссия в течение пятнадцати рабочих дней со дня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Результатом административной процедуры является направление рекомендаций о предоставлении разрешения на отклонение от предельных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параметров разрешенного строительства, реконструкции объекта капитального строительства или об отказе в предоставлении такого разрешения Главе города. Срок выполнения административной процедуры по подготовки Комиссией рекомендаций и направление их Главе города Шарыпово составляет не более пятнадцати рабочих дней.»;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приложении к постановлению в пункте 2.4 Административного регламента слова «не более 70 календарных дней» заменить на слова «не более 85 календарных дней»;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В приложении к постановлению в пункте 3.8. Административного регламента слова «Максимальный срок предоставления муниципальной услуги составляет 70 календарных дней» заменить на слова « Максимальный срок предоставления муниципальной услуги составляет 85 календарных дней»;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2 к административному регламенту изложить в новой редакции, </w:t>
      </w:r>
      <w:hyperlink r:id="rId2">
        <w:r>
          <w:rPr>
            <w:rFonts w:ascii="Times New Roman" w:hAnsi="Times New Roman"/>
            <w:bCs/>
            <w:color w:val="000000"/>
            <w:sz w:val="28"/>
            <w:szCs w:val="28"/>
          </w:rPr>
          <w:t>согласно приложению к настоящему постановлению.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Н.А. Петровская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Приложение к Постановлению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Администрации города Шарыпово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>от 11.03.2022 №74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Приложение N 2</w:t>
      </w:r>
    </w:p>
    <w:p>
      <w:pPr>
        <w:pStyle w:val="Normal"/>
        <w:numPr>
          <w:ilvl w:val="0"/>
          <w:numId w:val="0"/>
        </w:numPr>
        <w:spacing w:before="0" w:after="0"/>
        <w:ind w:left="5940" w:hanging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Блок-схема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-118110</wp:posOffset>
                </wp:positionH>
                <wp:positionV relativeFrom="paragraph">
                  <wp:posOffset>34290</wp:posOffset>
                </wp:positionV>
                <wp:extent cx="6041390" cy="289560"/>
                <wp:effectExtent l="0" t="0" r="0" b="0"/>
                <wp:wrapNone/>
                <wp:docPr id="1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Начало предоставления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fillcolor="white" stroked="t" style="position:absolute;margin-left:-9.3pt;margin-top:2.7pt;width:475.6pt;height:22.7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Начало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2868295</wp:posOffset>
                </wp:positionH>
                <wp:positionV relativeFrom="paragraph">
                  <wp:posOffset>9525</wp:posOffset>
                </wp:positionV>
                <wp:extent cx="3810" cy="175895"/>
                <wp:effectExtent l="0" t="0" r="0" b="0"/>
                <wp:wrapNone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75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-118110</wp:posOffset>
                </wp:positionH>
                <wp:positionV relativeFrom="paragraph">
                  <wp:posOffset>-114935</wp:posOffset>
                </wp:positionV>
                <wp:extent cx="5850890" cy="309880"/>
                <wp:effectExtent l="0" t="0" r="0" b="0"/>
                <wp:wrapNone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36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Поступление заявления и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-9.3pt;margin-top:-9.05pt;width:460.6pt;height:24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Поступление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825" w:leader="none"/>
        </w:tabs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2849245</wp:posOffset>
                </wp:positionH>
                <wp:positionV relativeFrom="paragraph">
                  <wp:posOffset>-119380</wp:posOffset>
                </wp:positionV>
                <wp:extent cx="3810" cy="194310"/>
                <wp:effectExtent l="0" t="0" r="0" b="0"/>
                <wp:wrapNone/>
                <wp:docPr id="6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93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1120140</wp:posOffset>
                </wp:positionH>
                <wp:positionV relativeFrom="paragraph">
                  <wp:posOffset>100330</wp:posOffset>
                </wp:positionV>
                <wp:extent cx="2993390" cy="507365"/>
                <wp:effectExtent l="0" t="0" r="0" b="0"/>
                <wp:wrapNone/>
                <wp:docPr id="7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680" cy="5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  <w:color w:val="000000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fillcolor="white" stroked="t" style="position:absolute;margin-left:88.2pt;margin-top:7.9pt;width:235.6pt;height:39.8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  <w:color w:val="000000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ab/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112395</wp:posOffset>
                </wp:positionH>
                <wp:positionV relativeFrom="paragraph">
                  <wp:posOffset>154305</wp:posOffset>
                </wp:positionV>
                <wp:extent cx="6985" cy="313055"/>
                <wp:effectExtent l="0" t="0" r="0" b="0"/>
                <wp:wrapNone/>
                <wp:docPr id="9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312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116205</wp:posOffset>
                </wp:positionH>
                <wp:positionV relativeFrom="paragraph">
                  <wp:posOffset>157480</wp:posOffset>
                </wp:positionV>
                <wp:extent cx="1007110" cy="15240"/>
                <wp:effectExtent l="0" t="0" r="0" b="0"/>
                <wp:wrapNone/>
                <wp:docPr id="10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560" cy="1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.15pt,12.4pt" to="88.35pt,13.3pt" ID="Изображение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eastAsia="Arial Unicode MS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eastAsia="Arial Unicode MS" w:ascii="Times New Roman" w:hAnsi="Times New Roman"/>
          <w:b/>
          <w:bCs/>
          <w:sz w:val="28"/>
          <w:szCs w:val="28"/>
        </w:rPr>
        <w:t>нет</w:t>
        <w:tab/>
        <w:t xml:space="preserve">                                                                                          да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3358515</wp:posOffset>
                </wp:positionH>
                <wp:positionV relativeFrom="paragraph">
                  <wp:posOffset>62230</wp:posOffset>
                </wp:positionV>
                <wp:extent cx="2578100" cy="577215"/>
                <wp:effectExtent l="0" t="0" r="0" b="0"/>
                <wp:wrapNone/>
                <wp:docPr id="1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00" cy="57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Прием, проверка и регистрация заявления     (1 рабочий день)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t" style="position:absolute;margin-left:264.45pt;margin-top:4.9pt;width:202.9pt;height:45.3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Прием, проверка и регистрация заявления     (1 рабочий день)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-251460</wp:posOffset>
                </wp:positionH>
                <wp:positionV relativeFrom="paragraph">
                  <wp:posOffset>102235</wp:posOffset>
                </wp:positionV>
                <wp:extent cx="2092325" cy="441960"/>
                <wp:effectExtent l="0" t="0" r="0" b="0"/>
                <wp:wrapNone/>
                <wp:docPr id="13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00" cy="44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fillcolor="white" stroked="t" style="position:absolute;margin-left:-19.8pt;margin-top:8.05pt;width:164.65pt;height:34.7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4110355</wp:posOffset>
                </wp:positionH>
                <wp:positionV relativeFrom="paragraph">
                  <wp:posOffset>-139700</wp:posOffset>
                </wp:positionV>
                <wp:extent cx="1464310" cy="15240"/>
                <wp:effectExtent l="0" t="0" r="0" b="0"/>
                <wp:wrapNone/>
                <wp:docPr id="1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76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3.65pt,-11pt" to="438.85pt,-10.05pt" ID="Изображение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5570855</wp:posOffset>
                </wp:positionH>
                <wp:positionV relativeFrom="paragraph">
                  <wp:posOffset>-128905</wp:posOffset>
                </wp:positionV>
                <wp:extent cx="3175" cy="635"/>
                <wp:effectExtent l="0" t="0" r="0" b="0"/>
                <wp:wrapNone/>
                <wp:docPr id="16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65pt,-10.15pt" to="438.8pt,-10.15pt" ID="Изображение6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4730115</wp:posOffset>
                </wp:positionH>
                <wp:positionV relativeFrom="paragraph">
                  <wp:posOffset>13970</wp:posOffset>
                </wp:positionV>
                <wp:extent cx="3810" cy="184150"/>
                <wp:effectExtent l="0" t="0" r="0" b="0"/>
                <wp:wrapNone/>
                <wp:docPr id="17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83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2904490</wp:posOffset>
                </wp:positionH>
                <wp:positionV relativeFrom="paragraph">
                  <wp:posOffset>-112395</wp:posOffset>
                </wp:positionV>
                <wp:extent cx="3251200" cy="389890"/>
                <wp:effectExtent l="0" t="0" r="0" b="0"/>
                <wp:wrapNone/>
                <wp:docPr id="1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440" cy="38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Передача заявления в Комиссию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228.7pt;margin-top:-8.85pt;width:255.9pt;height:30.6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Передача заявления в Комиссию (1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984885</wp:posOffset>
                </wp:positionH>
                <wp:positionV relativeFrom="paragraph">
                  <wp:posOffset>140970</wp:posOffset>
                </wp:positionV>
                <wp:extent cx="2954020" cy="676275"/>
                <wp:effectExtent l="0" t="0" r="0" b="0"/>
                <wp:wrapNone/>
                <wp:docPr id="20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440" cy="67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false"/>
                                <w:iCs w:val="false"/>
                                <w:color w:val="000000"/>
                              </w:rPr>
                              <w:t>Соответствие заявления и приложенных к нему документов действующему законодательству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77.55pt;margin-top:11.1pt;width:232.5pt;height:53.1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Times New Roman" w:hAnsi="Times New Roman"/>
                          <w:i w:val="false"/>
                          <w:iCs w:val="false"/>
                          <w:color w:val="000000"/>
                        </w:rPr>
                        <w:t>Соответствие заявления и приложенных к нему документов действующему законодательству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3171190</wp:posOffset>
                </wp:positionH>
                <wp:positionV relativeFrom="paragraph">
                  <wp:posOffset>-33655</wp:posOffset>
                </wp:positionV>
                <wp:extent cx="3175" cy="635"/>
                <wp:effectExtent l="0" t="0" r="0" b="0"/>
                <wp:wrapNone/>
                <wp:docPr id="22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9.7pt,-2.65pt" to="249.85pt,-2.65pt" ID="Изображение8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eastAsia="Arial Unicode MS" w:ascii="Times New Roman" w:hAnsi="Times New Roman"/>
          <w:b/>
          <w:bCs/>
          <w:sz w:val="28"/>
          <w:szCs w:val="28"/>
        </w:rPr>
        <w:t>нет                                                                                       да</w:t>
      </w:r>
    </w:p>
    <w:p>
      <w:pPr>
        <w:pStyle w:val="ConsPlusNormal"/>
        <w:widowControl/>
        <w:ind w:firstLine="709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3935730</wp:posOffset>
                </wp:positionH>
                <wp:positionV relativeFrom="paragraph">
                  <wp:posOffset>-84455</wp:posOffset>
                </wp:positionV>
                <wp:extent cx="1121410" cy="635"/>
                <wp:effectExtent l="0" t="0" r="0" b="0"/>
                <wp:wrapNone/>
                <wp:docPr id="23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9pt,-6.65pt" to="398.1pt,-6.65pt" ID="Изображение9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-175260</wp:posOffset>
                </wp:positionH>
                <wp:positionV relativeFrom="paragraph">
                  <wp:posOffset>175260</wp:posOffset>
                </wp:positionV>
                <wp:extent cx="3175" cy="635"/>
                <wp:effectExtent l="0" t="0" r="0" b="0"/>
                <wp:wrapNone/>
                <wp:docPr id="24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8pt,13.8pt" to="-13.65pt,13.8pt" ID="Изображение10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4848860</wp:posOffset>
                </wp:positionH>
                <wp:positionV relativeFrom="paragraph">
                  <wp:posOffset>118110</wp:posOffset>
                </wp:positionV>
                <wp:extent cx="3175" cy="1270"/>
                <wp:effectExtent l="0" t="0" r="0" b="0"/>
                <wp:wrapNone/>
                <wp:docPr id="25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1.8pt,9.3pt" to="381.95pt,9.3pt" ID="Изображение11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132715</wp:posOffset>
                </wp:positionH>
                <wp:positionV relativeFrom="paragraph">
                  <wp:posOffset>-129540</wp:posOffset>
                </wp:positionV>
                <wp:extent cx="855345" cy="3810"/>
                <wp:effectExtent l="0" t="0" r="0" b="0"/>
                <wp:wrapNone/>
                <wp:docPr id="26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6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45pt,-10.2pt" to="77.7pt,-10.15pt" ID="Изображение1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eastAsia="Arial Unicode MS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3275965</wp:posOffset>
                </wp:positionH>
                <wp:positionV relativeFrom="paragraph">
                  <wp:posOffset>168910</wp:posOffset>
                </wp:positionV>
                <wp:extent cx="2687320" cy="581025"/>
                <wp:effectExtent l="0" t="0" r="0" b="0"/>
                <wp:wrapNone/>
                <wp:docPr id="27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0" cy="58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Подготовка и проведение публичных слушаний - 51 день</w:t>
                            </w:r>
                          </w:p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t" style="position:absolute;margin-left:257.95pt;margin-top:13.3pt;width:211.5pt;height:45.6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Подготовка и проведение публичных слушаний - 51 день</w:t>
                      </w:r>
                    </w:p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4234180</wp:posOffset>
                </wp:positionH>
                <wp:positionV relativeFrom="paragraph">
                  <wp:posOffset>103505</wp:posOffset>
                </wp:positionV>
                <wp:extent cx="3810" cy="163830"/>
                <wp:effectExtent l="0" t="0" r="0" b="0"/>
                <wp:wrapNone/>
                <wp:docPr id="29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63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-754380</wp:posOffset>
                </wp:positionH>
                <wp:positionV relativeFrom="paragraph">
                  <wp:posOffset>167640</wp:posOffset>
                </wp:positionV>
                <wp:extent cx="2976245" cy="854075"/>
                <wp:effectExtent l="0" t="0" r="0" b="0"/>
                <wp:wrapNone/>
                <wp:docPr id="30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760" cy="85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Подготовка и направление заявителю уведомления об отказе в предоставлении муниципальной услуги — 10 рабочих дней дней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fillcolor="white" stroked="t" style="position:absolute;margin-left:-59.4pt;margin-top:13.2pt;width:234.25pt;height:67.1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Подготовка и направление заявителю уведомления об отказе в предоставлении муниципальной услуги — 10 рабочих дней дней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8"/>
        </w:rPr>
      </w:pPr>
      <w:r>
        <w:rPr>
          <w:rFonts w:eastAsia="Arial Unicode MS" w:cs="Times New Roman" w:ascii="Times New Roman" w:hAnsi="Times New Roman"/>
          <w:sz w:val="24"/>
          <w:szCs w:val="28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8"/>
        </w:rPr>
      </w:pPr>
      <w:r>
        <w:rPr>
          <w:rFonts w:eastAsia="Arial Unicode MS" w:cs="Times New Roman" w:ascii="Times New Roman" w:hAnsi="Times New Roman"/>
          <w:sz w:val="24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4335145</wp:posOffset>
                </wp:positionH>
                <wp:positionV relativeFrom="paragraph">
                  <wp:posOffset>118110</wp:posOffset>
                </wp:positionV>
                <wp:extent cx="11430" cy="177800"/>
                <wp:effectExtent l="0" t="0" r="0" b="0"/>
                <wp:wrapNone/>
                <wp:docPr id="32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141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35pt,9.3pt" to="342.55pt,20.35pt" ID="Изображение14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ConsPlusNormal"/>
        <w:widowControl/>
        <w:ind w:firstLine="709"/>
        <w:jc w:val="center"/>
        <w:rPr>
          <w:rFonts w:ascii="Times New Roman" w:hAnsi="Times New Roman" w:eastAsia="Arial Unicode MS" w:cs="Times New Roman"/>
          <w:sz w:val="24"/>
          <w:szCs w:val="28"/>
        </w:rPr>
      </w:pPr>
      <w:r>
        <w:rPr>
          <w:rFonts w:eastAsia="Arial Unicode MS" w:cs="Times New Roman" w:ascii="Times New Roman" w:hAnsi="Times New Roman"/>
          <w:sz w:val="24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2475865</wp:posOffset>
                </wp:positionH>
                <wp:positionV relativeFrom="paragraph">
                  <wp:posOffset>142875</wp:posOffset>
                </wp:positionV>
                <wp:extent cx="3590290" cy="876300"/>
                <wp:effectExtent l="0" t="0" r="0" b="0"/>
                <wp:wrapNone/>
                <wp:docPr id="3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560" cy="87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numPr>
                                <w:ilvl w:val="0"/>
                                <w:numId w:val="0"/>
                              </w:numPr>
                              <w:ind w:left="0" w:hanging="0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Подготовка Комиссией рекомендации о предоставлении муниципальной услуги или об отказе в ее предоставлении и направление их Главе города Шарыпово - 15 рабочих дней дней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t" style="position:absolute;margin-left:194.95pt;margin-top:11.25pt;width:282.6pt;height:68.9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numPr>
                          <w:ilvl w:val="0"/>
                          <w:numId w:val="0"/>
                        </w:numPr>
                        <w:ind w:left="0" w:hanging="0"/>
                        <w:jc w:val="both"/>
                        <w:outlineLvl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Подготовка Комиссией рекомендации о предоставлении муниципальной услуги или об отказе в ее предоставлении и направление их Главе города Шарыпово - 15 рабочих дней дней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widowControl/>
        <w:ind w:firstLine="709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sz w:val="24"/>
          <w:szCs w:val="28"/>
        </w:rPr>
        <w:tab/>
        <w:tab/>
        <w:tab/>
        <w:tab/>
        <w:tab/>
      </w:r>
    </w:p>
    <w:p>
      <w:pPr>
        <w:pStyle w:val="ConsPlusNormal"/>
        <w:widowControl/>
        <w:ind w:firstLine="709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ConsPlusNormal"/>
        <w:widowControl/>
        <w:ind w:firstLine="709"/>
        <w:rPr>
          <w:rFonts w:ascii="Times New Roman" w:hAnsi="Times New Roman" w:eastAsia="Arial Unicode MS"/>
        </w:rPr>
      </w:pPr>
      <w:r>
        <w:rPr>
          <w:rFonts w:eastAsia="Arial Unicode MS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4146550</wp:posOffset>
                </wp:positionH>
                <wp:positionV relativeFrom="paragraph">
                  <wp:posOffset>182880</wp:posOffset>
                </wp:positionV>
                <wp:extent cx="3175" cy="1270"/>
                <wp:effectExtent l="0" t="0" r="0" b="0"/>
                <wp:wrapNone/>
                <wp:docPr id="35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5pt,14.4pt" to="326.65pt,14.4pt" ID="Изображение15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-941705</wp:posOffset>
                </wp:positionH>
                <wp:positionV relativeFrom="paragraph">
                  <wp:posOffset>-73025</wp:posOffset>
                </wp:positionV>
                <wp:extent cx="2582545" cy="1575435"/>
                <wp:effectExtent l="0" t="0" r="0" b="0"/>
                <wp:wrapNone/>
                <wp:docPr id="36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20" cy="157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numPr>
                                <w:ilvl w:val="0"/>
                                <w:numId w:val="0"/>
                              </w:numPr>
                              <w:ind w:left="0" w:hanging="0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Выдача правового акта администрации города Шарыпово о предоставлении разрешения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либо об отказе в предоставлении такого разрешения - 3 дня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fillcolor="white" stroked="t" style="position:absolute;margin-left:-74.15pt;margin-top:-5.75pt;width:203.25pt;height:123.9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numPr>
                          <w:ilvl w:val="0"/>
                          <w:numId w:val="0"/>
                        </w:numPr>
                        <w:ind w:left="0" w:hanging="0"/>
                        <w:jc w:val="both"/>
                        <w:outlineLvl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Выдача правового акта администрации города Шарыпово о предоставлении разрешения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  <w:lang w:bidi="ru-RU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либо об отказе в предоставлении такого разрешения - 3 дня</w:t>
                      </w:r>
                    </w:p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1809115</wp:posOffset>
                </wp:positionH>
                <wp:positionV relativeFrom="paragraph">
                  <wp:posOffset>-21590</wp:posOffset>
                </wp:positionV>
                <wp:extent cx="4257675" cy="1155700"/>
                <wp:effectExtent l="0" t="0" r="0" b="0"/>
                <wp:wrapNone/>
                <wp:docPr id="38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000" cy="11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numPr>
                                <w:ilvl w:val="0"/>
                                <w:numId w:val="0"/>
                              </w:numPr>
                              <w:ind w:left="0" w:hanging="0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Подготовка, принятие и официальное опубликование правового акта администрации города Шарыпово о предоставлении разрешения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либо об отказе в предоставлении такого разрешения- 9 дней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t" style="position:absolute;margin-left:142.45pt;margin-top:-1.7pt;width:335.15pt;height:90.9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numPr>
                          <w:ilvl w:val="0"/>
                          <w:numId w:val="0"/>
                        </w:numPr>
                        <w:ind w:left="0" w:hanging="0"/>
                        <w:jc w:val="both"/>
                        <w:outlineLvl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Подготовка, принятие и официальное опубликование правового акта администрации города Шарыпово о предоставлении разрешения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  <w:lang w:bidi="ru-RU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либо об отказе в предоставлении такого разрешения- 9 дней</w:t>
                      </w:r>
                    </w:p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1637665</wp:posOffset>
                </wp:positionH>
                <wp:positionV relativeFrom="paragraph">
                  <wp:posOffset>117475</wp:posOffset>
                </wp:positionV>
                <wp:extent cx="238125" cy="8255"/>
                <wp:effectExtent l="0" t="0" r="0" b="0"/>
                <wp:wrapNone/>
                <wp:docPr id="40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760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95pt,9.25pt" to="147.6pt,9.6pt" ID="Изображение16" stroked="t" style="position:absolute;flip:xy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jc w:val="center"/>
        <w:outlineLvl w:val="1"/>
        <w:rPr>
          <w:color w:val="000000"/>
          <w:spacing w:val="-3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709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8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9" w:customStyle="1">
    <w:name w:val="Заголовок"/>
    <w:basedOn w:val="Normal"/>
    <w:next w:val="Style20"/>
    <w:qFormat/>
    <w:rsid w:val="007e3c3e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rsid w:val="007e3c3e"/>
    <w:pPr>
      <w:spacing w:before="0" w:after="140"/>
    </w:pPr>
    <w:rPr/>
  </w:style>
  <w:style w:type="paragraph" w:styleId="Style21">
    <w:name w:val="List"/>
    <w:basedOn w:val="Style20"/>
    <w:rsid w:val="007e3c3e"/>
    <w:pPr/>
    <w:rPr>
      <w:rFonts w:cs="Lohit Devanagari"/>
    </w:rPr>
  </w:style>
  <w:style w:type="paragraph" w:styleId="Style22" w:customStyle="1">
    <w:name w:val="Caption"/>
    <w:basedOn w:val="Normal"/>
    <w:qFormat/>
    <w:rsid w:val="007e3c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e3c3e"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rsid w:val="007e3c3e"/>
    <w:pPr/>
    <w:rPr/>
  </w:style>
  <w:style w:type="paragraph" w:styleId="Style25" w:customStyle="1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1" w:customStyle="1">
    <w:name w:val="Обычный1"/>
    <w:qFormat/>
    <w:rsid w:val="007e3c3e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e3c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953-1D98-4665-8D98-7A9DA55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LibreOffice/6.4.7.2$Linux_X86_64 LibreOffice_project/40$Build-2</Application>
  <Pages>4</Pages>
  <Words>1026</Words>
  <Characters>7961</Characters>
  <CharactersWithSpaces>9800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2022-02-24T12:15:50Z</cp:lastPrinted>
  <dcterms:modified xsi:type="dcterms:W3CDTF">2022-03-15T12:05:41Z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