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4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07.03.2023                                                                                                          № 67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мерах по обеспечению отдыха, оздоровления и занятости детей в летний период 2023 года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Законом Красноярского края от 07.07.2009 № 8-3618 «Об обеспечении прав детей на отдых, оздоровление и занятость                               в Красноярском крае» (в редакции от 22.12.2022), постановлением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края», в целях обеспечения отдыха, оздоровления и занятости детей в летний период 2023 года, руководствуясь статьей 34 Устава города Шарыпово,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ПОСТАНОВЛЯЮ: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Создать рабочую группу по подготовке и проведению летней оздоровительной кампании 2023 года, согласно приложению № 1 к настоящему постановлению.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План мероприятий по обеспечению отдыха, оздоровления и занятости детей в летний период 2023 года, согласно приложению № 2                         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Создать Комиссию по распределению путевок в загородные оздоровительные лагеря в 2023 году, согласно приложению № 3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Установить сроки проведения смен в муниципальном автономном образовательном учреждении дополнительного образования «Детский оздоровительно-образовательный лагерь «Бригантина» и муниципальном автономном образовательном учреждении дополнительного образования «Детский оздоровительно-образовательный лагерь «Парус», согласно приложению № 4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Установить количество мест в одну смену в муниципальном автономном образовательном учреждении дополнительного образования «Детский оздоровительно-образовательный лагерь «Бригантина» - 150 и в муниципальном автономном образовательном учреждении дополнительного образования «Детский оздоровительно-образовательный лагерь «Парус» - 96.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Управлению образованием Администрации города Шарыпово (Буйницкая Л.Ф.):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6.1. Организовать подготовку подведомственными учреждениями мер                   по обеспечению отдыха, оздоровления и занятости детей в летний период                      2023 года в срок до 15.05.2023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6.2. Организовать информирование населения, работодателей                          о механизме организации проведения и финансирования летней оздоровительной кампании 2023 года.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6.3. Подготовить материальную базу загородных оздоровительных лагерей: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организовать проведение текущего и капитального ремонта зданий              и сооружений загородных оздоровительных лагерей до 25.05.2023 г.;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организовать пожарную безопасность загородных оздоровительных лагерей в срок до 05.05.2023 г.;                                          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завершить подготовку систем водоснабжения и канализации загородных оздоровительных лагерей в срок до 25.05.2023 г.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6.4. Создать условия для организации рационального сбалансированного питания детей в загородных оздоровительных лагерях и лагерях с дневным пребыванием детей, в срок до 10.05.2023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6.5. Обеспечить подбор, подготовку и повышение квалификации руководящих, педагогических, медицинских работников и работников пищеблоков в лагерях с дневным пребыванием детей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6.6. Принять меры к полному укомплектованию детьми загородных оздоровительных лагерей.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6.7. Предусмотреть подведомственным учреждениям средства на укрепление материально-технической базы, проведение медицинских осмотров сотрудников загородных оздоровительных лагерей, на проведение акарицидных обработок и мероприятий по борьбе с грызунами                         в районах размещения загородных оздоровительных лагерей.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6.8. Обеспечить сбор заявлений от родителей (законных представителей) детей 7 – 18 лет о предоставлении путевок в загородные оздоровительные лагеря с 01.03.2023 г. по 14.04.2023 г. (включительно).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6.9. Назначить специалиста, ответственного за проведение мониторинга мероприятий по организации подготовки и хода летней оздоровительной кампании 2023 года и обеспечить своевременное предоставление информации в Министерство образования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6.10. Предоставить списки работников загородных оздоровительных лагерей и лагерей с дневным пребыванием детей для прохождения медицинской комиссии в КГБУЗ «Шарыповская городская больница»                                   в срок до 26.04.2023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6.11. Осуществлять постоянный контроль за организацией и состоянием воспитательного процесса в лагерях с дневным пребыванием детей, загородных оздоровительных лагерях и их обеспеченностью педагогическими кадрами.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Рекомендовать КГБУЗ «Шарыповская городская больница»               (Чеботарь П.Ф.):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Обеспечить организационно-методическое руководство и контроль за деятельностью по оказанию медицинской помощи в лагерях с дневным пребыванием детей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Обеспечить загородные оздоровительные лагеря МАОУ ДО ДООЛ «Бригантина» и МАОУ ДО ДООЛ «Парус» медицинским персоналом.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Обеспечить проведение медицинского обследования работников, обслуживающих лагеря с дневным пребыванием детей и загородные оздоровительные лагеря до 24.05.2023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Обеспечить, без взимания платы, медосмотры несовершеннолетних граждан в возрасте 14 – 18 лет при оформлении временной занятости в летний период 2023 года.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Обеспечить контроль за организацией полноценного сбалансированного питания в лагерях с дневным пребыванием детей                                     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7.6. Осуществлять мониторинг мероприятий по организации отдыха             и оздоровления детей, в том числе и эффективности деятельности организаций отдыха и оздоровления детей различных форм собственности.  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Отделу спорта и молодежной политики Администрации                                                    города Шарыпово (Когданина Л.А.) совместно с соответствующими организациями: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Организовать сезонную трудовую занятость детей в трудовых отрядах старшеклассников.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Организовать, совместно с КГКУ «Центр занятости населения города Шарыпово», временные рабочие места для несовершеннолетних граждан в возрасте 14 – 18 лет, трудовые отряды старшеклассников.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8.3. Заключить договоры с предприятиями и организациями города Шарыпово на трудоустройство несовершеннолетних граждан в возрасте                от 14 – 18 лет, в срок до 17.05.2023 г.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Рекомендовать МО МВД России «Шарыповский» (Бойцов Д.С.) принять меры по обеспечению общественного порядка и безопасности при проезде организованных групп детей по маршрутам следования к местам отдыха и обратно, а также в период пребывания детей в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Финансовому управлению администрации города Шарыпово       (Гришина Е.А.) обеспечить своевременное финансирование мероприятий                по организации отдыха, оздоровления и занятости детей на летний период  2023 года, в соответствии с муниципальной программой «Развитие образования» муниципального образования «город Шарыпово Красноярского края», утвержденной постановлением Администрации                 города Шарыпово от 07.10.2013 № 245.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Рабочей группе предоставить право на осуществление мероприятий           по приемке готовности загородных оздоровительных лагерей к летнему периоду 2023 года на основании заключений Отдела государственного пожарного надзора по городу Шарыпово и Шарыповскому району (Майоров Д.А.) и Территориального отдела Управления Федеральной службы по надзору в сфере защиты прав потребителей и благополучия человека                                    по Красноярскому краю в г. Шарыпово (Гнеденко Р.А.).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 и </w:t>
      </w:r>
      <w:r>
        <w:rPr>
          <w:rStyle w:val="FontStyle13"/>
          <w:sz w:val="28"/>
          <w:szCs w:val="28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2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 </w:t>
      </w:r>
      <w:bookmarkStart w:id="3" w:name="Par27"/>
      <w:bookmarkEnd w:id="3"/>
      <w:r>
        <w:rPr>
          <w:rFonts w:cs="Times New Roman" w:ascii="Times New Roman" w:hAnsi="Times New Roman"/>
          <w:sz w:val="28"/>
          <w:szCs w:val="28"/>
        </w:rPr>
        <w:t>В.Г. Хохлов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07.03.2023 г. № 67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рабочей группы по подготовке и проведению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летней оздоровительной кампании 2023 года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07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835"/>
        <w:gridCol w:w="6236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Рудь Ю.В.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заместитель Главы города Шарыпово                              по социальным вопросам;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Буйницкая Л.Ф.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Управления образованием Администрации города Шарыпово;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Гнеденко Р.А.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главный государственный санитарный врач по                   г. Шарыпово и г. Ужур, Шарыповскому                             и Ужурскому районам, ЗАТО п. Солнечный                     (по согласованию);  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Майоров Д.А.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отдела надзорной деятельности и профилактической работы (ОНД и ПР) по г. Шарыпово, Шарыповскому и Ужурскому районам, ЗАТО п. Солнечный                     (по согласованию);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Чеботарь П.Ф.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главный врач КГБУЗ «Шарыповская городская больница» (по согласованию); 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Когданина Л.А.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начальник Отдела спорта и молодежной политики Администрации города Шарыпово; 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Гришина Е.А.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руководитель Финансового управления администрации города Шарыпово;  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Бойцов Д.С.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Курбонов О.И.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МО МВД России «Шарыповский» (по согласованию);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главный врач Филиала федерального государственного учреждения здравоохранения «Центр гигиены и эпидемиологии                                      в Красноярском крае в городе Шарыпово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(по согласованию).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ind w:right="-1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07.03.2023 г. № 67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мероприятий по обеспечению отдыха, оздоровления и занятости детей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летний период 2023 года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10719" w:type="dxa"/>
        <w:jc w:val="left"/>
        <w:tblInd w:w="-972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6"/>
        <w:gridCol w:w="3758"/>
        <w:gridCol w:w="70"/>
        <w:gridCol w:w="2692"/>
        <w:gridCol w:w="143"/>
        <w:gridCol w:w="3259"/>
      </w:tblGrid>
      <w:tr>
        <w:trPr>
          <w:trHeight w:val="622" w:hRule="atLeast"/>
        </w:trPr>
        <w:tc>
          <w:tcPr>
            <w:tcW w:w="796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59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>
        <w:trPr/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Формирование нормативно-правовой базы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Издание постановления Администрации города Шарыпово «О мерах по обеспечению отдыха, оздоровления и занятости детей в летний период 2023 года»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февраль-март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плана  мероприятий по обеспечению отдыха, оздоровления и занятости детей                       в 2023 году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Издание ведомственных приказов по подготовке к летнему оздоровительному сезону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 </w:t>
            </w:r>
          </w:p>
        </w:tc>
      </w:tr>
      <w:tr>
        <w:trPr>
          <w:trHeight w:val="299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Организационные мероприятия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Сбор заявлений от родителей (законных представителей)  на предоставление путевок для детей в загородные оздоровительные лагеря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01.03.2023 г. по 14.04.2023 г. (включительно)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Разработка и реализация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плана информационного сопровождения летней оздоровительной кампании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Могилюк И.Г. – главный специалист по экспертно-аналитической работе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межведомственной муниципальной комиссии по подготовке и проведению летней оздоровительной кампании (по отдельному плану)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г.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работы комиссии по распределению путевок в загородные оздоровительные лагеря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апрель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45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подбора и обучения кадров для работы в оздоровительных лагерях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 (по согласованию).</w:t>
            </w:r>
          </w:p>
        </w:tc>
      </w:tr>
      <w:tr>
        <w:trPr>
          <w:trHeight w:val="890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закупок на поставку продуктов питания для нужд загородных лагерей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Оформление документов на поставку продуктов питания                           в лагеря дневного пребывания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Подбор медицинских  работников, старших воспитателей, шеф – поваров для загородных лагерей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28.04.2023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своевременного финансирования подготовительных мероприятий к летней оздоровительной кампании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июнь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Гришина Е.А. –  руководитель Финансового управления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своевременного проведения медицинских осмотров работников лагерей и  ТОС (по отдельному графику)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Заключение соглашений между городским округом городом Шарыпово и Министерством образования Красноярского края на предоставление субвенций бюджетам муниципальных образований на приобретение путевок в загородные оздоровительные лагеря и на организацию питания в лагерях с дневным пребыванием детей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01.06.2023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310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Совещания по вопросам подготовки и проведения летней оздоровительной кампании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рабочей группы  по подготовке и проведению летней оздоровительной кампании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краевых совещаниях по теме «Организация летнего отдыха детей в 2023 году»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 (по согласованию).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Согласование планов подготовки учреждений отдыха и оздоровления (загородных лагерей, подведомственных учреждений, организующих летний отдых и оздоровление) с руководителями управлений, отделов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санитарно-противоэпидемиологической комиссии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ведомственных  совещаний по подготовке к летнему оздоровительному сезону с руководителями учреждений отдыха и оздоровления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899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сентябрь 2023 г.</w:t>
            </w:r>
          </w:p>
        </w:tc>
        <w:tc>
          <w:tcPr>
            <w:tcW w:w="3402" w:type="dxa"/>
            <w:gridSpan w:val="2"/>
            <w:tcBorders/>
            <w:shd w:color="auto" w:fill="auto" w:val="clear"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В.Г. Хохлов - Глава города Шарыпово</w:t>
            </w:r>
          </w:p>
        </w:tc>
      </w:tr>
      <w:tr>
        <w:trPr>
          <w:trHeight w:val="231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Обучающие семинары по подготовке к летней оздоровительной кампании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курсовой подготовке воспитателей загородных оздоровительных лагерей, лагерей с дневным пребыванием детей, руководителей трудовых отрядов старшеклассников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курсах повышения квалификации для врачей, медицинских сестер, в т.ч. диетических, шеф-поваров, старших воспитателей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 (по согласованию)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Семинар для руководителей загородных лагерей, лагерей с дневным пребыванием детей, организаторов трудоустройства подростков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Гнеденко Р.А. – главный государственный санитарный врач по г. Шарыпово и г. Ужур, Шарыповскому и Ужурскому районам, ЗАТО п. Солнечный (по согласованию)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Семинар для бригадиров ТОС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418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Подготовка загородных ДООЛ к летней оздоровительной кампании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96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краевом конкурсе оздоровительно-образовательных учреждений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2022 г. –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840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Заключение договоров с поставщиками услуг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март – апрель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1096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смет расходов и штатных расписаний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Заключение соглашения между городским округом городом Шарыпово и Министерством образования Красноярского края на предоставление субсидий бюджетам  муниципальных образований на укрепление материально-технической базы муниципальных загородных лагерей 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28.03.2023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с городами и районами края по продаже путевок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апрель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кадрами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Устранение замечаний по предписаниям надзорных органов; выполнение текущего и капитального ремонтов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мероприятий по подготовке загородных лагерей к летнему оздоровительному сезону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 май 2023 г.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Прохождение медицинских осмотров, сдача санитарных минимумов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 август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противоэпидемиологических мероприятий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август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смен в загородные лагеря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август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в Министерство образования Красноярского края заключений ТОУФС по надзору в сфере защиты прав потребителей и благополучия человека по Красноярскому краю, отдела государственного пожарного надзора на загородные оздоровительные лагеря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251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Подготовка лагерей дневного пребывания к летнему оздоровительному сезону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плана мероприятий по подготовке лагерей дневного пребывания к летнему оздоровительному сезону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1974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Согласование плана комплектования оздоровительных лагерей и ТОС  разными категориями детей (сироты, дети,  состоящие на учёте в ПДН ОВД, дети безработных граждан)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апрель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Когданина Л.А. – начальник Отдела спорта и молодежной политики Администрации города Шарыпово 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с предприятиями и организациями города, учебными заведениями по комплектованию лагерей с дневным пребыванием детей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кадрами лагерей с дневным пребыванием детей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Прохождение медицинских осмотров и санитарных минимумов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233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 Организация трудоустройства подростков в летний период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плана мероприятий по трудоустройству  подростков в летний период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431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Подписание Соглашения с СУЭК  о социально-экономическом партнерстве в части финансирования трудоустройства подростков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126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Заключение договоров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предприятиями и организациями города на объекты летнего трудоустройства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ТОС кадрами бригадиров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ТОС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июнь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Трудоустройство несовершеннолетних из семей СОП по направлениям КДН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ЗП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019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Торжественное открытие трудового сезона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285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 Контроль за ходом летней оздоровительной кампании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97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 за выполнением планов мероприятий ведомств по подготовке к летней оздоровительной кампании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июнь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2108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Мониторинг  занятости в летний период  разных  категорий  детей (сироты, дети,  состоящие на учёте в ПДН ОВД, дети безработных граждан)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– август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  за своевременностью выделения финансовых средств на подготовку к летнему оздоровительному сезону и за эффективным их использованием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август 2023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 Подведение итогов летней оздоровительной кампании, отчетность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13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Заседание по итогам летней оздоровительной кампании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санитарно-противоэпидемиологической комиссии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в ТО УФС по надзору в сфере защиты прав потребителей и благополучия человека по Красноярскому краю анализа эффективности оздоровления детей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 итогам каждого месяца </w:t>
            </w:r>
          </w:p>
        </w:tc>
        <w:tc>
          <w:tcPr>
            <w:tcW w:w="3259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Чеботарь П.Ф. – главный врач КГБУЗ «Шарыповская городская больница»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Анализ эффективности оздоровления детей, подготовка аналитических отчетов по итогам летней оздоровительной кампании и предоставление их в Министерство образования Красноярского края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июнь, июль, август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2023 г.,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итоговый отчет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07.09.2023 г.</w:t>
            </w:r>
          </w:p>
        </w:tc>
        <w:tc>
          <w:tcPr>
            <w:tcW w:w="3259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 xml:space="preserve">от 07.03.2023 г. № 67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-1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Состав Комиссии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распределению путевок в загородные оздоровительные лагеря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2023 году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95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25"/>
        <w:gridCol w:w="3015"/>
        <w:gridCol w:w="6060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Рудь Ю.В.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заместитель Главы города Шарыпово по социальным вопросам - председатель комиссии;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Буйницкая Л.Ф.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Управления образованием Администрации города Шарыпово - заместитель председателя комиссии;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Шабаева И.В.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депутат Шарыповского городского Совета депутатов;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Марьясова А.В.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секретарь комиссии по делам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несовершеннолетних и защите их прав   муниципального образования «город Шарыпово Красноярского края».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5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55"/>
        <w:gridCol w:w="6344"/>
      </w:tblGrid>
      <w:tr>
        <w:trPr/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4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07.03.2023 г. № 67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b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Сроки проведения смен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муниципальном автономном образовательном учре</w:t>
      </w:r>
      <w:bookmarkStart w:id="4" w:name="_GoBack"/>
      <w:bookmarkEnd w:id="4"/>
      <w:r>
        <w:rPr>
          <w:rFonts w:cs="Times New Roman" w:ascii="Times New Roman" w:hAnsi="Times New Roman"/>
          <w:b/>
          <w:sz w:val="28"/>
          <w:szCs w:val="28"/>
        </w:rPr>
        <w:t>ждении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дополнительного образования «Детский оздоровительно-образовательный лагерь «Бригантина»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муниципальном автономном образовательном учреждении дополнительного образования «Детский оздоровительно-образовательный лагерь «Парус»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86"/>
        <w:gridCol w:w="2126"/>
        <w:gridCol w:w="2268"/>
        <w:gridCol w:w="2125"/>
      </w:tblGrid>
      <w:tr>
        <w:trPr>
          <w:trHeight w:val="1467" w:hRule="atLeast"/>
        </w:trPr>
        <w:tc>
          <w:tcPr>
            <w:tcW w:w="368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Наименование оздоровительно-образовательного учреждения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 смена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 смена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 смена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«Детский оздоровительно-образовательный лагерь «Бригантина»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15.06.2023 г. 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05.07.2023 г.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08.07.2023 г.  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28.07.2023 г.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01.08.2023 г.  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21.08.2023 г.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«Детский оздоровительно-образовательный лагерь «Парус»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14.06.2023 г.  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04.07.2023 г.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10.07.2023 г.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30.07.2023 г.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02.08.2023 г.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22.08.2023 г.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5b1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1171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1710"/>
    <w:rPr>
      <w:rFonts w:ascii="Times New Roman" w:hAnsi="Times New Roman" w:eastAsia="Times New Roman" w:cs="Times New Roman"/>
      <w:b/>
      <w:sz w:val="26"/>
      <w:szCs w:val="24"/>
    </w:rPr>
  </w:style>
  <w:style w:type="character" w:styleId="Style13" w:customStyle="1">
    <w:name w:val="Основной текст Знак"/>
    <w:basedOn w:val="DefaultParagraphFont"/>
    <w:link w:val="a3"/>
    <w:semiHidden/>
    <w:qFormat/>
    <w:rsid w:val="00911710"/>
    <w:rPr>
      <w:rFonts w:ascii="Times New Roman" w:hAnsi="Times New Roman" w:eastAsia="Times New Roman" w:cs="Times New Roman"/>
      <w:sz w:val="28"/>
      <w:szCs w:val="20"/>
    </w:rPr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55756d"/>
    <w:rPr/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55756d"/>
    <w:rPr/>
  </w:style>
  <w:style w:type="character" w:styleId="FontStyle13" w:customStyle="1">
    <w:name w:val="Font Style13"/>
    <w:basedOn w:val="DefaultParagraphFont"/>
    <w:qFormat/>
    <w:rsid w:val="00522422"/>
    <w:rPr>
      <w:rFonts w:ascii="Times New Roman" w:hAnsi="Times New Roman" w:cs="Times New Roman"/>
      <w:sz w:val="26"/>
      <w:szCs w:val="26"/>
    </w:rPr>
  </w:style>
  <w:style w:type="character" w:styleId="Style16">
    <w:name w:val="Интернет-ссылка"/>
    <w:basedOn w:val="DefaultParagraphFont"/>
    <w:uiPriority w:val="99"/>
    <w:semiHidden/>
    <w:unhideWhenUsed/>
    <w:rsid w:val="00be60de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8f5732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a4"/>
    <w:semiHidden/>
    <w:unhideWhenUsed/>
    <w:rsid w:val="0091171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nformat" w:customStyle="1">
    <w:name w:val="ConsPlusNonformat"/>
    <w:uiPriority w:val="99"/>
    <w:qFormat/>
    <w:rsid w:val="0091171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1171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11710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3121bc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5b375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semiHidden/>
    <w:unhideWhenUsed/>
    <w:rsid w:val="00557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a"/>
    <w:uiPriority w:val="99"/>
    <w:semiHidden/>
    <w:unhideWhenUsed/>
    <w:rsid w:val="00557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" w:customStyle="1">
    <w:name w:val="Абзац списка2"/>
    <w:basedOn w:val="Normal"/>
    <w:qFormat/>
    <w:rsid w:val="00522422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8f57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8631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A199-0641-4FC8-A857-2B344B4A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LibreOffice_project/40$Build-2</Application>
  <Pages>13</Pages>
  <Words>2839</Words>
  <Characters>20496</Characters>
  <CharactersWithSpaces>24033</CharactersWithSpaces>
  <Paragraphs>384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2023-02-20T04:27:00Z</dcterms:created>
  <dc:creator>Олеся</dc:creator>
  <dc:description/>
  <dc:language>ru-RU</dc:language>
  <cp:lastModifiedBy/>
  <cp:lastPrinted>2023-03-06T08:06:00Z</cp:lastPrinted>
  <dcterms:modified xsi:type="dcterms:W3CDTF">2023-03-13T18:19:07Z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