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07.03.2023</w:t>
        <w:tab/>
        <w:tab/>
        <w:tab/>
        <w:tab/>
        <w:t xml:space="preserve">                                                                          № 66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Об организации работы лагерей с дневным пребыванием детей городского округа города Шарыпово в летний период 2023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В соответствии с Законом Красноярского края от 07.07.2009 № 8-3618 «Об обеспечении прав детей на отдых, оздоровление и занятость                                в Красноярском крае» (в редакции от 22.12.2022), руководствуясь статьей 34 Устава города Шарыпово Красноярского края,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Утвердить количество детей, которые будут посещать лагеря с дневным пребыванием детей в муниципальных общеобразовательных учреждениях городского округа города Шарыпово: 1846 детей, из них 445 детей льготной категории.             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Организовать работу лагерей с дневным пребыванием детей                          в следующих муниципальных общеобразовательных учреждениях городского округа города Шарыпово: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1» – 175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2» – 315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автономное общеобразовательное учреждение «Средняя общеобразовательная школа № 3» города Шарыпово – 320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«Основная общеобразовательная школа № 6» – 137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7» города Шарыпово – 247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автономное общеобразовательное учреждение «Средняя общеобразовательная школа № 12» – 186 детей;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образовательное учреждение дополнительного образования «Детско-юношеский центр» г. Шарыпово (здание 1) – 80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2.1. Открыть лагеря с дневным пребыванием детей для организации воспитательно-образовательного процесса в следующих муниципальных общеобразовательных учреждениях городского округа города Шарыпово и утвердить количество детей, которые будут посещать лагеря с дневным пребыванием детей: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 1» – муниципальное бюджетное образовательное учреждение дополнительного образования «Детско-юношеский центр» г. Шарыпово (здание 3) – 110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при муниципальном бюджетном общеобразовательном учреждении «Средняя общеобразовательная школа № 2» – муниципальное автономное общеобразовательное учреждение «Средняя общеобразовательная школа № 8» – 206 детей и муниципальное бюджетное образовательное учреждение дополнительного образования «Детско-юношеский центр» г. Шарыпово (здание 2) – 70 детей.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2.2. Организовать питание для детей, посещающих лагеря дневного пребывания: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 1» – муниципальное бюджетное образовательное учреждение дополнительного образования «Детско-юношеский центр» г. Шарыпово (здание 3) – 110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 2» – муниципальное бюджетное образовательное учреждение дополнительного образования «Детско-юношеский центр» г. Шарыпово (здание 1) – 80 детей и муниципальное бюджетное образовательное учреждение дополнительного образования «Детско-юношеский центр» г. Шарыпово (здание 2) – 70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Установить родительскую плату в лагерях с дневным пребыванием  детей: за смену (21 день) в размере 2000 (две тысячи) рублей, для льготной категории детей – без взимания 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Утвердить Порядок организации работы лагерей с дневным пребыванием детей муниципального образования города Шарыпово Красноярского края,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6.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В.Г. Хохлов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постановлению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города Шарыпово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07.03.2023 г. № 66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организации работы лагерей с дневным пребыванием д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>етей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Лагерь с дневным пребыванием детей (далее – Лагерь) организовывается муниципальными общеобразовательными учреждениями городского округа города Шарыпово (далее – МОУ), осуществляющими организацию отдыха и оздоровления обучающихся в каникулярное время.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Лагерь комплектуется обучающимися МОУ и поступающими на обучение в возрасте от 6,5 до 18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Продолжительность пребывания детей в Лагере составляет 21 день, с организацией двухразового питания.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Стоимость питания на одного ребенка в день составляет 264,40 (двести шестьдесят четыре) рубля 40 копеек, из них: за счет средств краевого бюджета –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185,08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(сто восемьдесят пять) рублей 08 копеек, за счет средств родительской платы –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79,32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(семьдесят девять) рублей 32 копейки.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Стоимость питания на одного ребенка льготной категории в день составляет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264,40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(двести шестьдесят четыре) рубля 40 копеек.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Право на льготу по взиманию родительской платы имеют: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многодетных семей,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семей, находящихся в социально-опасном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6. Для посещения Лагеря родители (законные представители) предоставляют в МОУ следующие документы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заявление от родителя (законного представителя) с указанием,                      в каком МОУ обучается ребенок;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копию свидетельства о рождении ребенка (копию паспорта ребенка).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7. Для подтверждения права на льготу по взиманию родительской платы родители (законные представители) предоставляют в МОУ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для учащихся – копию справки МКУ ЦБУиТО УО г. Шарыпово о признании семьи малообеспеченной (заверенной директором образовательного учреждения) или справку Управления социальной защиты населения о признании семьи малообеспеченной; для будущих первоклассников - справку Управления социальной защиты населения о признании семьи малообеспеченной (для малообеспеченных семей).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- копию коллегиального заключения территориальной психолого-медико-педагогической комиссии (ТПМПК) с подтверждение статуса ребенка с ограниченными возможностями здоровья, заверенной руководителем ТПМПК.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106c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e106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6b2f60"/>
    <w:rPr>
      <w:rFonts w:ascii="Segoe UI" w:hAnsi="Segoe UI" w:eastAsia="Calibr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b2f6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C3BE-7EF6-48E7-9A0A-13E47FC4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LibreOffice/6.4.7.2$Linux_X86_64 LibreOffice_project/40$Build-2</Application>
  <Pages>4</Pages>
  <Words>842</Words>
  <Characters>6103</Characters>
  <CharactersWithSpaces>7217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2021-02-08T02:52:00Z</dcterms:created>
  <dc:creator>Пользователь Windows</dc:creator>
  <dc:description/>
  <dc:language>ru-RU</dc:language>
  <cp:lastModifiedBy/>
  <cp:lastPrinted>2023-02-16T09:44:00Z</cp:lastPrinted>
  <dcterms:modified xsi:type="dcterms:W3CDTF">2023-03-13T18:17:51Z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