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left="0"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23.03.2021                                                                                          № 63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12.11.2020 №256)</w:t>
      </w:r>
    </w:p>
    <w:p>
      <w:pPr>
        <w:pStyle w:val="ConsPlusNormal"/>
        <w:widowControl/>
        <w:bidi w:val="0"/>
        <w:ind w:left="0" w:right="-709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№37),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12.11.2020 №256) 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/>
      </w:pPr>
      <w:r>
        <w:rPr>
          <w:sz w:val="28"/>
          <w:szCs w:val="28"/>
        </w:rPr>
        <w:t xml:space="preserve">1.1. 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столбце «Объем финансирования  муниципальной программы» цифры «116 748,05</w:t>
      </w:r>
      <w:r>
        <w:rPr>
          <w:sz w:val="28"/>
          <w:szCs w:val="26"/>
        </w:rPr>
        <w:t>; 13 074,15; 14 244,10; 17 090,91; 1 674,24; 739,80; 77 619,89; 9 199,91; 21 299,60; 2 200,00</w:t>
      </w:r>
      <w:r>
        <w:rPr>
          <w:sz w:val="28"/>
          <w:szCs w:val="28"/>
        </w:rPr>
        <w:t>» заменить на цифры «116 151,70; 12 390,85; 14 331,05; 17 252,37; 1 748,75; 826,75; 77 635,01; 9 215,03; 20 526,67; 1 427,07» соответственно.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паспорту муниципальной программы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  в столбце 9 и 12 цифры «14 244,10; 42 801,10» заменить на цифры  «14 331,05; 42 888,05»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2  в столбце 9 и 12 цифры «14 244,10; 42 801,10» заменить на цифры  «14 331,05; 42 888,05» соответственно;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строке 3  в столбце 9 и 12 цифры «12 701,50; 38 173,30» заменить на цифры  «12 788,45; 38 260,25» соответственно;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В строке 4  в столбце 9 и 12 цифры «12 701,50; 38 173,30» заменить на цифры  «12 788,45; 38 260,25»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1.3. В приложение №3 к паспорту муниципальной программы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 В строке 1 в столбце 5 и 8 цифры «14 244,10; 42 801,10» заменить на цифры «14 331,05; 42 888,05»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 В строке 1.3 в столбце 5 и 8 цифры «739,80; 2 276,20» заменить на цифры «826,75; 2 363,15»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 В строке 2 в столбце 5 и 8 цифры «12 701, 50; 38 173,30» заменить на цифры «12 788,45; 38 260,25»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 В строке 2.3 в столбце 5 и 8 цифры «739,80; 2 276,20» заменить на цифры «826,75; 2 363,15» соответственно.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приложение №4 к паспорту муниципальной программы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 1.1  в столбце 3 добавить формулировку «в каникулярное время с дневным пребыванием» и в столбце 5  цифру «196,73» заменить на цифру «209,15».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строке  1.6  в столбце 5 цифру «7 985,40» заменить на цифру «8 059,93».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цифры «102 343,84; 11 132,98; 12 701,50; 13 864,44; 1 200,27; 739,80; 67 179,80; 7 732,71; 21 299,60; 2 200,00» заменить на цифры «101 702,81; 10 405,00;  12 788,45; 14 021,39; 1 270,27; 826,75; 67 154,75; 7 707,66; 20 526,60; 1 427,07»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1.6.1.  В строке  1  в столбце 8 и 11 цифры «12 701,50; 38 173,30» заменить цифрами «12 788,45; 38 260,25»;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 Дополнить строкой 2.4. следующего содержания: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567"/>
        <w:gridCol w:w="567"/>
        <w:gridCol w:w="708"/>
        <w:gridCol w:w="1286"/>
        <w:gridCol w:w="841"/>
        <w:gridCol w:w="708"/>
        <w:gridCol w:w="567"/>
        <w:gridCol w:w="709"/>
        <w:gridCol w:w="709"/>
        <w:gridCol w:w="639"/>
      </w:tblGrid>
      <w:tr>
        <w:trPr>
          <w:trHeight w:val="12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0710010490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86,95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капитального ремонта кровли</w:t>
            </w:r>
          </w:p>
        </w:tc>
      </w:tr>
    </w:tbl>
    <w:p>
      <w:pPr>
        <w:pStyle w:val="Normal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autoSpaceDE w:val="false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№7 к муниципальной программы "Молодежь города Шарыпово в XXI веке", подпрограммы «Поддержка социально ориентированных некоммерческих организаций муниципального образования города Шарыпово», реализуемой в рамках муниципальной программы «Молодежь города Шарыпово в XXI веке"», в раздел 1 «Паспорт подпрограммы»,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столбце «Объем финансирования муниципальной подпрограммы» цифры «6 463,90; 1 441,17; 426, 70; 273, 97; 6 037,20; 1 167,20» заменить на цифры «6 508,58; 1 485,85; 431,21; 278,48; 6 077,37; 1 207,37» соответственно.</w:t>
      </w:r>
    </w:p>
    <w:p>
      <w:pPr>
        <w:pStyle w:val="Normal"/>
        <w:ind w:left="0" w:right="-709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426" w:leader="none"/>
          <w:tab w:val="left" w:pos="1134" w:leader="none"/>
        </w:tabs>
        <w:autoSpaceDE w:val="false"/>
        <w:ind w:left="0" w:right="-709" w:firstLine="709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firstLine="709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Н.А.Петровская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                       </w:t>
      </w:r>
    </w:p>
    <w:p>
      <w:pPr>
        <w:pStyle w:val="Normal"/>
        <w:rPr/>
      </w:pPr>
      <w:r>
        <w:rPr>
          <w:rFonts w:cs="Times New Roman"/>
          <w:sz w:val="2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1559" w:gutter="0" w:header="720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25pt;height:11.5pt;mso-wrap-distance-left:0pt;mso-wrap-distance-right:0pt;mso-wrap-distance-top:0pt;mso-wrap-distance-bottom:0pt;margin-top:0.05pt;mso-position-vertical-relative:text;margin-left:215.5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Style23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413</TotalTime>
  <Application>LibreOffice/7.5.5.2$Windows_X86_64 LibreOffice_project/ca8fe7424262805f223b9a2334bc7181abbcbf5e</Application>
  <AppVersion>15.0000</AppVersion>
  <Pages>2</Pages>
  <Words>902</Words>
  <Characters>5465</Characters>
  <CharactersWithSpaces>6682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2021-03-17T11:15:00Z</cp:lastPrinted>
  <dcterms:modified xsi:type="dcterms:W3CDTF">2021-03-24T13:16:09Z</dcterms:modified>
  <cp:revision>123</cp:revision>
  <dc:subject/>
  <dc:title> </dc:title>
</cp:coreProperties>
</file>