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18.03.2021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№ </w:t>
            </w:r>
            <w:r>
              <w:rPr>
                <w:szCs w:val="28"/>
              </w:rPr>
              <w:t xml:space="preserve">59        </w:t>
            </w:r>
          </w:p>
        </w:tc>
      </w:tr>
    </w:tbl>
    <w:p>
      <w:pPr>
        <w:pStyle w:val="Normal"/>
        <w:shd w:fill="FFFFFF" w:val="clear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left="0" w:right="9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fill="FFFFFF" w:val="clear"/>
        <w:ind w:left="0" w:right="96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(в ред. от 05</w:t>
      </w:r>
      <w:r>
        <w:rPr>
          <w:color w:val="000000"/>
          <w:sz w:val="26"/>
          <w:szCs w:val="26"/>
        </w:rPr>
        <w:t>.02.2021 № 25)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6"/>
          <w:szCs w:val="26"/>
        </w:rPr>
        <w:t xml:space="preserve">работ и исправительных работ на </w:t>
      </w:r>
      <w:r>
        <w:rPr>
          <w:sz w:val="26"/>
          <w:szCs w:val="26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6"/>
          <w:szCs w:val="26"/>
        </w:rPr>
        <w:t xml:space="preserve"> 49, 50 Уголовного кодекса Российской Федерации, ст.  25, 39 Угол</w:t>
      </w:r>
      <w:r>
        <w:rPr>
          <w:sz w:val="26"/>
          <w:szCs w:val="26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fill="FFFFFF" w:val="clear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6"/>
          <w:szCs w:val="26"/>
        </w:rPr>
        <w:t>- приложение  № 3 «</w:t>
      </w:r>
      <w:r>
        <w:rPr>
          <w:spacing w:val="-2"/>
          <w:sz w:val="26"/>
          <w:szCs w:val="26"/>
        </w:rPr>
        <w:t xml:space="preserve">Перечень мест, в которых отбываются </w:t>
      </w:r>
      <w:r>
        <w:rPr>
          <w:spacing w:val="-1"/>
          <w:sz w:val="26"/>
          <w:szCs w:val="26"/>
        </w:rPr>
        <w:t xml:space="preserve">исправительные работы 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дополнить строкой следующего содержания:</w:t>
      </w:r>
    </w:p>
    <w:p>
      <w:pPr>
        <w:pStyle w:val="Normal"/>
        <w:shd w:fill="FFFFFF" w:val="clear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2650"/>
        <w:gridCol w:w="1940"/>
        <w:gridCol w:w="2924"/>
        <w:gridCol w:w="1083"/>
        <w:gridCol w:w="387"/>
      </w:tblGrid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«Металлист»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xtended-textshort"/>
                <w:sz w:val="22"/>
                <w:szCs w:val="22"/>
              </w:rPr>
              <w:t>Бадыгов Валерий Анварович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662314, РФ, Красноярский край, г. Шарыпово, ул.Октябрьская, дом 32.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тел. 8 (39153) 2-14-57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color w:val="000000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tabs>
          <w:tab w:val="clear" w:pos="708"/>
          <w:tab w:val="center" w:pos="0" w:leader="none"/>
        </w:tabs>
        <w:spacing w:before="0" w:after="120"/>
        <w:ind w:left="0" w:right="0" w:hanging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13"/>
    <w:next w:val="Style13"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n" w:hAnsi="Liberation Serif;Times New Roman" w:eastAsia="Noto Serif CJK SC" w:cs="Lohit Devanagari;Times New Roman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yle11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-">
    <w:name w:val="Hyperlink"/>
    <w:rPr>
      <w:color w:val="0000FF"/>
      <w:u w:val="single"/>
    </w:rPr>
  </w:style>
  <w:style w:type="character" w:styleId="Extended-textshort">
    <w:name w:val="extended-text__short"/>
    <w:basedOn w:val="Style9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>
      <w:shd w:fill="FFFFFF" w:val="clear"/>
    </w:pPr>
    <w:rPr>
      <w:rFonts w:cs="Lohit Devanagari;Times New Roman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1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1</Pages>
  <Words>229</Words>
  <Characters>1577</Characters>
  <CharactersWithSpaces>1883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2021-03-19T11:27:00Z</dcterms:created>
  <dc:creator>Admin</dc:creator>
  <dc:description/>
  <dc:language>ru-RU</dc:language>
  <cp:lastModifiedBy/>
  <cp:lastPrinted>1995-11-21T17:41:00Z</cp:lastPrinted>
  <dcterms:modified xsi:type="dcterms:W3CDTF">2021-03-24T13:16:28Z</dcterms:modified>
  <cp:revision>3</cp:revision>
  <dc:subject/>
  <dc:title>АДМИНИСТРАЦИЯ ГОРОДА ШАРЫПОВО</dc:title>
</cp:coreProperties>
</file>