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6"/>
        <w:tabs>
          <w:tab w:val="left" w:pos="708" w:leader="none"/>
          <w:tab w:val="center" w:pos="4153" w:leader="none"/>
          <w:tab w:val="right" w:pos="8306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  <w:tab/>
        <w:tab/>
        <w:tab/>
        <w:tab/>
        <w:tab/>
        <w:t xml:space="preserve">      </w:t>
      </w:r>
    </w:p>
    <w:p>
      <w:pPr>
        <w:pStyle w:val="Style16"/>
        <w:tabs>
          <w:tab w:val="left" w:pos="708" w:leader="none"/>
          <w:tab w:val="center" w:pos="4153" w:leader="none"/>
          <w:tab w:val="right" w:pos="8306" w:leader="none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18.03.2021                                                                                       </w:t>
        <w:tab/>
        <w:t xml:space="preserve">                                          № 56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mc:AlternateContent>
          <mc:Choice Requires="wps">
            <w:drawing>
              <wp:anchor behindDoc="0" distT="0" distB="0" distL="0" distR="114300" simplePos="0" locked="0" layoutInCell="0" allowOverlap="1" relativeHeight="2">
                <wp:simplePos x="0" y="0"/>
                <wp:positionH relativeFrom="column">
                  <wp:posOffset>-68580</wp:posOffset>
                </wp:positionH>
                <wp:positionV relativeFrom="paragraph">
                  <wp:posOffset>105410</wp:posOffset>
                </wp:positionV>
                <wp:extent cx="3385185" cy="87630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185" cy="8763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331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331"/>
                            </w:tblGrid>
                            <w:tr>
                              <w:trPr>
                                <w:trHeight w:val="995" w:hRule="atLeast"/>
                              </w:trPr>
                              <w:tc>
                                <w:tcPr>
                                  <w:tcW w:w="5331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Об исключении жилого помещения из специализированного жилищного фонда,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о заключении договора социального найма жилого помещения 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66.55pt;height:69pt;mso-wrap-distance-left:0pt;mso-wrap-distance-right:9pt;mso-wrap-distance-top:0pt;mso-wrap-distance-bottom:0pt;margin-top:8.3pt;mso-position-vertical-relative:text;margin-left:-5.4pt;mso-position-horizontal-relative:text">
                <v:fill opacity="0f"/>
                <v:textbox inset="0in,0in,0in,0in">
                  <w:txbxContent>
                    <w:tbl>
                      <w:tblPr>
                        <w:tblW w:w="5331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331"/>
                      </w:tblGrid>
                      <w:tr>
                        <w:trPr>
                          <w:trHeight w:val="995" w:hRule="atLeast"/>
                        </w:trPr>
                        <w:tc>
                          <w:tcPr>
                            <w:tcW w:w="5331" w:type="dxa"/>
                            <w:tcBorders/>
                          </w:tcPr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Об исключении жилого помещения из специализированного жилищного фонда,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 заключении договора социального найма жилого помещения 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</w:p>
    <w:p>
      <w:pPr>
        <w:pStyle w:val="Normal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соответствии со ст. 92 Жилищного кодекса Российской Федерации, Постановлением Правительства Российской Федерации 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                        п. 27 ст. 17 Закона Красноярского края от 02.11.2000 № 12-961 «О защите прав ребенка», руководствуясь ст. 34 Устава города Шарыпово,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ПОСТАНОВЛЯЮ: </w:t>
      </w:r>
    </w:p>
    <w:p>
      <w:pPr>
        <w:pStyle w:val="Normal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1. Исключить жилое помещение – квартиру, расположенную по адресу:  Красноярский край, г. Шарыпово, мкр. 6, д. 37, кв. 32, из специализированного жилищного фонда – жилых помещений для детей-сирот и детей, оставшихся без попечения родителей, лиц из числа детей-сирот и детей, оставшихся без попечения родителей.</w:t>
      </w:r>
    </w:p>
    <w:p>
      <w:pPr>
        <w:pStyle w:val="Normal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Комитету по управлению муниципальным имуществом и земельными отношениями Администрации города Шарыпово (Андриянова О.Г.) заключить договор социального найма на жилое помещение – квартиру, расположенную по адресу:  Красноярский край, г. Шарыпово, мкр. 6, д. 37, кв. 32, с Седловым Дмитрием Александровичем, 28.06.1971г.р., составом семьи – 2 чел., относящемуся к категории лиц из числа детей-сирот, детей, оставшихся без попечения родителей. </w:t>
      </w:r>
    </w:p>
    <w:p>
      <w:pPr>
        <w:pStyle w:val="Normal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3. Комитету по управлению муниципальным имуществом и земельными отношениями Администрации города Шарыпово (Андриянова О.Г.) в течение трех рабочих дней с даты принятия настоящего постановления направить его в орган, осуществляющий государственную регистрацию прав на недвижимое имущество и сделок с ним.</w:t>
      </w:r>
    </w:p>
    <w:p>
      <w:pPr>
        <w:pStyle w:val="Normal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4. Комитету по управлению муниципальным имуществом и земельными отношениями Администрации города Шарыпово (Андриянова О.Г.) в срок не позднее               5 календарных дней со дня принятия настоящего постановления направить его копию Седлову Д.А. способом, обеспечивающим подтверждение получения указанного решения.</w:t>
      </w:r>
    </w:p>
    <w:p>
      <w:pPr>
        <w:pStyle w:val="Normal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5. Контроль за исполнением постановления возложить на Руководителя КУМИ Администрации города Шарыпово Андриянову О.Г.</w:t>
      </w:r>
    </w:p>
    <w:p>
      <w:pPr>
        <w:pStyle w:val="Normal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6.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4"/>
            <w:szCs w:val="24"/>
          </w:rPr>
          <w:t>www.gorodsharypovo.ru</w:t>
        </w:r>
      </w:hyperlink>
      <w:r>
        <w:rPr>
          <w:sz w:val="24"/>
          <w:szCs w:val="24"/>
        </w:rPr>
        <w:t>).</w:t>
      </w:r>
    </w:p>
    <w:p>
      <w:pPr>
        <w:pStyle w:val="Normal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>Глава города Шарыпово                                                                                    Н.А. Петровская</w:t>
      </w:r>
    </w:p>
    <w:p>
      <w:pPr>
        <w:pStyle w:val="Normal"/>
        <w:rPr>
          <w:b/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1" w:gutter="0" w:header="0" w:top="1134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G Times">
    <w:altName w:val="Times New Roman"/>
    <w:charset w:val="00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rFonts w:eastAsia="Calibri"/>
      <w:sz w:val="28"/>
      <w:szCs w:val="2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jc w:val="both"/>
      <w:outlineLvl w:val="1"/>
    </w:pPr>
    <w:rPr>
      <w:rFonts w:ascii="Arial" w:hAnsi="Arial" w:eastAsia="Calibri" w:cs="Arial"/>
      <w:b/>
      <w:i/>
      <w:sz w:val="28"/>
      <w:szCs w:val="20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rFonts w:eastAsia="Calibri"/>
      <w:b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rFonts w:eastAsia="Calibri"/>
      <w:b/>
      <w:szCs w:val="20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4"/>
    </w:pPr>
    <w:rPr>
      <w:rFonts w:eastAsia="Calibri"/>
      <w:b/>
      <w:sz w:val="28"/>
      <w:szCs w:val="20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5"/>
    </w:pPr>
    <w:rPr>
      <w:rFonts w:eastAsia="Calibri"/>
      <w:b/>
      <w:sz w:val="28"/>
      <w:szCs w:val="20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6"/>
    </w:pPr>
    <w:rPr>
      <w:rFonts w:eastAsia="Calibri"/>
      <w:sz w:val="28"/>
      <w:szCs w:val="20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suppressAutoHyphens w:val="true"/>
      <w:jc w:val="both"/>
      <w:outlineLvl w:val="7"/>
    </w:pPr>
    <w:rPr>
      <w:rFonts w:eastAsia="Calibri"/>
      <w:szCs w:val="20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true"/>
      <w:jc w:val="both"/>
      <w:outlineLvl w:val="8"/>
    </w:pPr>
    <w:rPr>
      <w:rFonts w:eastAsia="Calibri"/>
      <w:b/>
      <w:szCs w:val="20"/>
    </w:rPr>
  </w:style>
  <w:style w:type="character" w:styleId="WW8Num1z0">
    <w:name w:val="WW8Num1z0"/>
    <w:qFormat/>
    <w:rPr>
      <w:rFonts w:cs="Times New Roman"/>
    </w:rPr>
  </w:style>
  <w:style w:type="character" w:styleId="Style5">
    <w:name w:val="Основной шрифт абзаца"/>
    <w:qFormat/>
    <w:rPr/>
  </w:style>
  <w:style w:type="character" w:styleId="-">
    <w:name w:val="Hyperlink"/>
    <w:basedOn w:val="Style5"/>
    <w:rPr>
      <w:rFonts w:cs="Times New Roman"/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TitleChar">
    <w:name w:val="Title Char"/>
    <w:basedOn w:val="Style5"/>
    <w:qFormat/>
    <w:rPr>
      <w:b/>
      <w:sz w:val="28"/>
      <w:lang w:val="ru-RU" w:bidi="ar-SA"/>
    </w:rPr>
  </w:style>
  <w:style w:type="character" w:styleId="91">
    <w:name w:val=" Знак Знак9"/>
    <w:basedOn w:val="Style5"/>
    <w:qFormat/>
    <w:rPr>
      <w:rFonts w:eastAsia="Calibri"/>
      <w:b/>
      <w:sz w:val="28"/>
      <w:lang w:val="ru-RU" w:bidi="ar-SA"/>
    </w:rPr>
  </w:style>
  <w:style w:type="character" w:styleId="12">
    <w:name w:val=" Знак Знак12"/>
    <w:basedOn w:val="Style5"/>
    <w:qFormat/>
    <w:rPr>
      <w:rFonts w:eastAsia="Calibri"/>
      <w:b/>
      <w:sz w:val="24"/>
      <w:lang w:val="ru-RU" w:bidi="ar-SA"/>
    </w:rPr>
  </w:style>
  <w:style w:type="character" w:styleId="11">
    <w:name w:val=" Знак Знак11"/>
    <w:basedOn w:val="Style5"/>
    <w:qFormat/>
    <w:rPr>
      <w:rFonts w:eastAsia="Calibri"/>
      <w:b/>
      <w:sz w:val="24"/>
      <w:lang w:val="ru-RU" w:bidi="ar-SA"/>
    </w:rPr>
  </w:style>
  <w:style w:type="character" w:styleId="81">
    <w:name w:val=" Знак Знак8"/>
    <w:basedOn w:val="Style5"/>
    <w:qFormat/>
    <w:rPr>
      <w:rFonts w:eastAsia="Calibri"/>
      <w:sz w:val="28"/>
      <w:lang w:val="ru-RU" w:bidi="ar-SA"/>
    </w:rPr>
  </w:style>
  <w:style w:type="character" w:styleId="Style6">
    <w:name w:val=" Знак Знак"/>
    <w:qFormat/>
    <w:rPr>
      <w:sz w:val="28"/>
      <w:lang w:val="ru-RU" w:bidi="ar-SA"/>
    </w:rPr>
  </w:style>
  <w:style w:type="character" w:styleId="Style7">
    <w:name w:val="Знак Знак"/>
    <w:qFormat/>
    <w:rPr>
      <w:sz w:val="28"/>
      <w:lang w:val="ru-RU" w:bidi="ar-SA"/>
    </w:rPr>
  </w:style>
  <w:style w:type="paragraph" w:styleId="Style8">
    <w:name w:val="Заголовок"/>
    <w:basedOn w:val="Normal"/>
    <w:next w:val="Style9"/>
    <w:qFormat/>
    <w:pPr>
      <w:jc w:val="center"/>
    </w:pPr>
    <w:rPr>
      <w:b/>
      <w:sz w:val="28"/>
      <w:szCs w:val="20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3">
    <w:name w:val="Обычный1"/>
    <w:qFormat/>
    <w:pPr>
      <w:widowControl/>
      <w:bidi w:val="0"/>
    </w:pPr>
    <w:rPr>
      <w:rFonts w:ascii="CG Times;Times New Roman" w:hAnsi="CG Times;Times New Roman" w:eastAsia="Calibri" w:cs="CG Times;Times New Roman"/>
      <w:color w:val="auto"/>
      <w:sz w:val="20"/>
      <w:szCs w:val="20"/>
      <w:lang w:val="ru-RU" w:bidi="ar-SA" w:eastAsia="zh-CN"/>
    </w:rPr>
  </w:style>
  <w:style w:type="paragraph" w:styleId="Style13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NoSpacing">
    <w:name w:val="No Spacing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14">
    <w:name w:val="Без интервала1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left="720" w:firstLine="680"/>
      <w:jc w:val="both"/>
    </w:pPr>
    <w:rPr>
      <w:rFonts w:ascii="Calibri" w:hAnsi="Calibri" w:eastAsia="Calibri" w:cs="Calibri"/>
      <w:sz w:val="22"/>
      <w:szCs w:val="22"/>
    </w:rPr>
  </w:style>
  <w:style w:type="paragraph" w:styleId="Style16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1521</TotalTime>
  <Application>LibreOffice/7.5.5.2$Windows_X86_64 LibreOffice_project/ca8fe7424262805f223b9a2334bc7181abbcbf5e</Application>
  <AppVersion>15.0000</AppVersion>
  <Pages>1</Pages>
  <Words>303</Words>
  <Characters>2095</Characters>
  <CharactersWithSpaces>2732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2018-05-10T00:25:00Z</dcterms:created>
  <dc:creator>Ксюня</dc:creator>
  <dc:description/>
  <cp:keywords/>
  <dc:language>ru-RU</dc:language>
  <cp:lastModifiedBy>User</cp:lastModifiedBy>
  <cp:lastPrinted>2020-02-14T10:32:00Z</cp:lastPrinted>
  <dcterms:modified xsi:type="dcterms:W3CDTF">2021-03-19T14:07:00Z</dcterms:modified>
  <cp:revision>213</cp:revision>
  <dc:subject/>
  <dc:title/>
</cp:coreProperties>
</file>