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851" w:gutter="0" w:header="0" w:top="1134" w:footer="0" w:bottom="1134"/>
          <w:cols w:num="2" w:space="282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Spacing"/>
        <w:pageBreakBefore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Spacing"/>
        <w:pageBreakBefore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31.01.2022</w:t>
        <w:tab/>
        <w:tab/>
        <w:tab/>
        <w:tab/>
        <w:tab/>
        <w:tab/>
        <w:tab/>
        <w:tab/>
        <w:tab/>
        <w:tab/>
        <w:t>№ 23</w:t>
      </w:r>
    </w:p>
    <w:tbl>
      <w:tblPr>
        <w:tblStyle w:val="ad"/>
        <w:tblW w:w="72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41"/>
      </w:tblGrid>
      <w:tr>
        <w:trPr>
          <w:trHeight w:val="1755" w:hRule="atLeast"/>
        </w:trPr>
        <w:tc>
          <w:tcPr>
            <w:tcW w:w="7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94193207"/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Администрации города Шарыпово от 03.11.2021г №223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      </w:r>
            <w:bookmarkEnd w:id="0"/>
          </w:p>
        </w:tc>
      </w:tr>
    </w:tbl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 «О внесении изменений в Федеральный закон «Об отходах производства и потребления» и отдельные законодательные акты Российской Федерации», Нормами и правилами по благоустройству территории городского округа города Шарыпово Красноярского края» утвержденных Решением Шарыповского городского Совета депутатов от 05.09.2007 № 26-91, статьи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города Шарыпово от 03.11.2021г №223 «О создании мест (площадок) накопления твердых коммунальных отходов на территории муниципального образования город Шарыпово Красноярского края»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В Приложении №1 «Перечень мест (площадок) накопления твердых коммунальных отходов на территории муниципального образования город Шарыпово Красноярского края» строку №2 </w:t>
      </w:r>
      <w:r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continuous"/>
      <w:pgSz w:w="11906" w:h="16838"/>
      <w:pgMar w:left="1701" w:right="851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6dd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7d02d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64B2-41B9-4E48-9771-2C02DC4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Application>LibreOffice/7.5.5.2$Windows_X86_64 LibreOffice_project/ca8fe7424262805f223b9a2334bc7181abbcbf5e</Application>
  <AppVersion>15.0000</AppVersion>
  <Pages>1</Pages>
  <Words>205</Words>
  <Characters>1496</Characters>
  <CharactersWithSpaces>1710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2019-05-20T09:27:00Z</dcterms:created>
  <dc:creator>Arhitektor</dc:creator>
  <dc:description/>
  <dc:language>ru-RU</dc:language>
  <cp:lastModifiedBy/>
  <cp:lastPrinted>2022-01-28T07:15:00Z</cp:lastPrinted>
  <dcterms:modified xsi:type="dcterms:W3CDTF">2022-02-02T17:58:10Z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