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10.01.2022</w:t>
        <w:tab/>
        <w:tab/>
        <w:tab/>
        <w:tab/>
        <w:tab/>
        <w:tab/>
        <w:tab/>
        <w:tab/>
        <w:tab/>
        <w:tab/>
        <w:tab/>
        <w:t>№ 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08.10.2021 №197, от 10.11.2021 №227)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«178540,19; 18895,52; 859,17; 19193,40; 16405,45; 863,45; 2787,90; 820,23; 43,17» заменить цифрами «198646,36; 18895,48; 859,13; 20037,46; 17207,31; 905,65; 22050,05; 19119,27; 1006,28».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1, 1.1,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0"/>
          <w:lang w:eastAsia="ru-RU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993"/>
        <w:gridCol w:w="1559"/>
        <w:gridCol w:w="1276"/>
        <w:gridCol w:w="567"/>
        <w:gridCol w:w="567"/>
        <w:gridCol w:w="567"/>
        <w:gridCol w:w="568"/>
        <w:gridCol w:w="708"/>
        <w:gridCol w:w="708"/>
        <w:gridCol w:w="709"/>
        <w:gridCol w:w="709"/>
      </w:tblGrid>
      <w:tr>
        <w:trPr>
          <w:trHeight w:val="1124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18 895,48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22050,05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60982,9888</w:t>
            </w:r>
          </w:p>
        </w:tc>
      </w:tr>
      <w:tr>
        <w:trPr>
          <w:trHeight w:val="232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18 887,48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20 029,46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22 042,05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60458,9888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18 099,06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19 529,46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21 542,05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59 170,57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120F255551;  120F255552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18 099,06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19 529,46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21 542,05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59 170,57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Реализация проекта благоустройства парка "Победы" - победившего в конкурсе лучших пректов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1200089660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строки 1, 1.1, 1.4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"/>
        <w:gridCol w:w="1226"/>
        <w:gridCol w:w="2694"/>
        <w:gridCol w:w="2132"/>
        <w:gridCol w:w="674"/>
        <w:gridCol w:w="675"/>
        <w:gridCol w:w="674"/>
        <w:gridCol w:w="799"/>
      </w:tblGrid>
      <w:tr>
        <w:trPr>
          <w:trHeight w:val="579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18 895,48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22 050,05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60 982,99</w:t>
            </w:r>
          </w:p>
        </w:tc>
      </w:tr>
      <w:tr>
        <w:trPr>
          <w:trHeight w:val="7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4 273,50</w:t>
            </w:r>
          </w:p>
        </w:tc>
      </w:tr>
      <w:tr>
        <w:trPr>
          <w:trHeight w:val="322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859,13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905,65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2 771,06</w:t>
            </w:r>
          </w:p>
        </w:tc>
      </w:tr>
      <w:tr>
        <w:trPr>
          <w:trHeight w:val="342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16 323,43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17 207,31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19 119,27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52 650,01</w:t>
            </w:r>
          </w:p>
        </w:tc>
      </w:tr>
      <w:tr>
        <w:trPr>
          <w:trHeight w:val="416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288,42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1 288,42</w:t>
            </w:r>
          </w:p>
        </w:tc>
      </w:tr>
      <w:tr>
        <w:trPr>
          <w:trHeight w:val="230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18 099,06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19 529,46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21 542,05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59 170,57</w:t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916,50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3 749,50</w:t>
            </w:r>
          </w:p>
        </w:tc>
      </w:tr>
      <w:tr>
        <w:trPr>
          <w:trHeight w:val="248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859,13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905,65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2 771,06</w:t>
            </w:r>
          </w:p>
        </w:tc>
      </w:tr>
      <w:tr>
        <w:trPr>
          <w:trHeight w:val="226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16 323,43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17 207,31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19 119,27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52 650,01</w:t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Проведение мероприятий, направленных на повышение степени вовлеченности  граждан и организаций в реализацию мероприятий по благоустройству территорий муниципального образования «город Шарыпово Красноярского края»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  <w:tr>
        <w:trPr>
          <w:trHeight w:val="9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  <w:tr>
        <w:trPr>
          <w:trHeight w:val="238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7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FollowedHyperlink"/>
    <w:basedOn w:val="DefaultParagraphFont"/>
    <w:uiPriority w:val="99"/>
    <w:semiHidden/>
    <w:unhideWhenUsed/>
    <w:qFormat/>
    <w:rsid w:val="001141a8"/>
    <w:rPr>
      <w:color w:val="800080"/>
      <w:u w:val="single"/>
    </w:rPr>
  </w:style>
  <w:style w:type="character" w:styleId="ConsPlusNormal" w:customStyle="1">
    <w:name w:val="ConsPlusNormal Знак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29">
    <w:name w:val="Foot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30">
    <w:name w:val="Footnote Text"/>
    <w:basedOn w:val="Normal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1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44AD-42DD-4292-9F0D-27E27425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Application>LibreOffice/7.5.5.2$Windows_X86_64 LibreOffice_project/ca8fe7424262805f223b9a2334bc7181abbcbf5e</Application>
  <AppVersion>15.0000</AppVersion>
  <DocSecurity>0</DocSecurity>
  <Pages>3</Pages>
  <Words>645</Words>
  <Characters>4299</Characters>
  <CharactersWithSpaces>4812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2020-08-12T04:24:00Z</cp:lastPrinted>
  <dcterms:modified xsi:type="dcterms:W3CDTF">2022-01-18T14:24:53Z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