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F7B4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Перечень</w:t>
      </w:r>
    </w:p>
    <w:p w14:paraId="469AB558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нормативных правовых актов или</w:t>
      </w:r>
    </w:p>
    <w:p w14:paraId="382BBBAC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их отдельных частей, содержащих</w:t>
      </w:r>
    </w:p>
    <w:p w14:paraId="00CB9300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обязательные требования, оценка</w:t>
      </w:r>
    </w:p>
    <w:p w14:paraId="1CD30E7D" w14:textId="77777777" w:rsidR="009E3B5F" w:rsidRPr="00B17B52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соблюдения которых является предметом</w:t>
      </w:r>
    </w:p>
    <w:p w14:paraId="67DFA0AF" w14:textId="77777777" w:rsidR="009E3B5F" w:rsidRDefault="00397EF3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 w:rsidR="009E3B5F" w:rsidRPr="00B17B52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14:paraId="092445A9" w14:textId="77777777" w:rsidR="009E3B5F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12BBA" w14:textId="77777777" w:rsidR="009E3B5F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4632"/>
        <w:gridCol w:w="2166"/>
        <w:gridCol w:w="1754"/>
      </w:tblGrid>
      <w:tr w:rsidR="009E3B5F" w14:paraId="6A1FD018" w14:textId="77777777" w:rsidTr="00B61EC6">
        <w:tc>
          <w:tcPr>
            <w:tcW w:w="500" w:type="dxa"/>
            <w:vAlign w:val="center"/>
          </w:tcPr>
          <w:p w14:paraId="0F47556A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14:paraId="3EA48AFD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916" w:type="dxa"/>
            <w:vAlign w:val="center"/>
          </w:tcPr>
          <w:p w14:paraId="4974F0B0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14:paraId="2642758B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реквизиты акта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5EA414A9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vAlign w:val="center"/>
          </w:tcPr>
          <w:p w14:paraId="57B975F4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54" w:type="dxa"/>
            <w:vAlign w:val="center"/>
          </w:tcPr>
          <w:p w14:paraId="00EEF453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 при проведении мероприятий  по контролю</w:t>
            </w:r>
          </w:p>
        </w:tc>
      </w:tr>
      <w:tr w:rsidR="009E3B5F" w14:paraId="625DF064" w14:textId="77777777" w:rsidTr="00B61EC6">
        <w:tc>
          <w:tcPr>
            <w:tcW w:w="9344" w:type="dxa"/>
            <w:gridSpan w:val="4"/>
          </w:tcPr>
          <w:p w14:paraId="617F0E8C" w14:textId="77777777" w:rsidR="009E3B5F" w:rsidRPr="00B17B52" w:rsidRDefault="009E3B5F" w:rsidP="001358B7">
            <w:pPr>
              <w:jc w:val="center"/>
              <w:rPr>
                <w:rFonts w:ascii="Times New Roman" w:hAnsi="Times New Roman" w:cs="Times New Roman"/>
              </w:rPr>
            </w:pPr>
            <w:r w:rsidRPr="00B17B52">
              <w:rPr>
                <w:rFonts w:ascii="Times New Roman" w:hAnsi="Times New Roman" w:cs="Times New Roman"/>
              </w:rPr>
              <w:t>Федеральные законы</w:t>
            </w:r>
          </w:p>
        </w:tc>
      </w:tr>
      <w:tr w:rsidR="009E3B5F" w14:paraId="5DAF8DAF" w14:textId="77777777" w:rsidTr="00B61EC6">
        <w:trPr>
          <w:trHeight w:val="440"/>
        </w:trPr>
        <w:tc>
          <w:tcPr>
            <w:tcW w:w="500" w:type="dxa"/>
            <w:vMerge w:val="restart"/>
            <w:vAlign w:val="center"/>
          </w:tcPr>
          <w:p w14:paraId="48DC1CDF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16" w:type="dxa"/>
            <w:vMerge w:val="restart"/>
            <w:vAlign w:val="center"/>
          </w:tcPr>
          <w:p w14:paraId="3F4C6A1C" w14:textId="77777777" w:rsidR="009E3B5F" w:rsidRPr="00585E3A" w:rsidRDefault="00000000" w:rsidP="00AE2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85E3A" w:rsidRPr="00585E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Жилищный кодекс Российской Федерации</w:t>
              </w:r>
            </w:hyperlink>
            <w:r w:rsidR="009E3B5F" w:rsidRPr="00585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15E2" w:rsidRPr="002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декабря 2004 г. № 188-ФЗ (далее – Жилищный кодекс РФ)</w:t>
            </w:r>
          </w:p>
        </w:tc>
        <w:tc>
          <w:tcPr>
            <w:tcW w:w="2174" w:type="dxa"/>
            <w:vAlign w:val="center"/>
          </w:tcPr>
          <w:p w14:paraId="718F7881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280EDFE1" w14:textId="77777777" w:rsidR="009E3B5F" w:rsidRPr="007B79DB" w:rsidRDefault="00EF5584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части 2 статьи 19, часть 1.1 статьи 20, часть 1 статьи 29, часть 1 статьи 32, части 1, 1.1 статьи 161</w:t>
            </w:r>
          </w:p>
        </w:tc>
      </w:tr>
      <w:tr w:rsidR="009E3B5F" w14:paraId="15DD26A1" w14:textId="77777777" w:rsidTr="00B61EC6">
        <w:tc>
          <w:tcPr>
            <w:tcW w:w="500" w:type="dxa"/>
            <w:vMerge/>
            <w:vAlign w:val="center"/>
          </w:tcPr>
          <w:p w14:paraId="32DB4F56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vMerge/>
            <w:vAlign w:val="center"/>
          </w:tcPr>
          <w:p w14:paraId="227F6B23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14:paraId="0D3DEFD7" w14:textId="77777777" w:rsidR="009E3B5F" w:rsidRPr="007B79DB" w:rsidRDefault="00DB2A43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 объект муниципального контроля – жилищный фонд, находящийся в муниципальной собственности</w:t>
            </w:r>
          </w:p>
        </w:tc>
        <w:tc>
          <w:tcPr>
            <w:tcW w:w="1754" w:type="dxa"/>
            <w:vMerge/>
            <w:vAlign w:val="center"/>
          </w:tcPr>
          <w:p w14:paraId="1C26C195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B5F" w14:paraId="7FE0CF8D" w14:textId="77777777" w:rsidTr="00B61EC6">
        <w:tc>
          <w:tcPr>
            <w:tcW w:w="500" w:type="dxa"/>
            <w:vAlign w:val="center"/>
          </w:tcPr>
          <w:p w14:paraId="601FBC7D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16" w:type="dxa"/>
            <w:vAlign w:val="center"/>
          </w:tcPr>
          <w:p w14:paraId="3C8EE49F" w14:textId="77777777" w:rsidR="009E3B5F" w:rsidRPr="005F42D5" w:rsidRDefault="00AE2DE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правонарушениях от 30 декабря 2001 г. № 195-ФЗ</w:t>
            </w:r>
          </w:p>
        </w:tc>
        <w:tc>
          <w:tcPr>
            <w:tcW w:w="2174" w:type="dxa"/>
            <w:vAlign w:val="center"/>
          </w:tcPr>
          <w:p w14:paraId="50E5801A" w14:textId="77777777" w:rsidR="009E3B5F" w:rsidRDefault="00AE2DE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</w:t>
            </w:r>
          </w:p>
          <w:p w14:paraId="0F704535" w14:textId="77777777" w:rsidR="009E3B5F" w:rsidRPr="007B79DB" w:rsidRDefault="009E3B5F" w:rsidP="00135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14:paraId="611BBAF9" w14:textId="77777777" w:rsidR="009E3B5F" w:rsidRPr="007B79DB" w:rsidRDefault="00AE2DEF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7.21, 7.22, п. 1 ст. 19.4, ст. 19.4.1, п. 1 ст. 19.5</w:t>
            </w:r>
          </w:p>
        </w:tc>
      </w:tr>
      <w:tr w:rsidR="009E3B5F" w14:paraId="3295FC90" w14:textId="77777777" w:rsidTr="00B61EC6">
        <w:tc>
          <w:tcPr>
            <w:tcW w:w="500" w:type="dxa"/>
            <w:vAlign w:val="center"/>
          </w:tcPr>
          <w:p w14:paraId="6E87400B" w14:textId="77777777" w:rsidR="009E3B5F" w:rsidRPr="007B79DB" w:rsidRDefault="009E3B5F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16" w:type="dxa"/>
            <w:vAlign w:val="center"/>
          </w:tcPr>
          <w:p w14:paraId="55B0CE85" w14:textId="77777777" w:rsidR="009E3B5F" w:rsidRPr="007B79DB" w:rsidRDefault="004E3A09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26 декабря 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174" w:type="dxa"/>
            <w:vAlign w:val="center"/>
          </w:tcPr>
          <w:p w14:paraId="7AEFAD23" w14:textId="77777777" w:rsidR="009E3B5F" w:rsidRPr="007B79DB" w:rsidRDefault="0030094E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1754" w:type="dxa"/>
            <w:vAlign w:val="center"/>
          </w:tcPr>
          <w:p w14:paraId="57D21C56" w14:textId="77777777" w:rsidR="009E3B5F" w:rsidRPr="007B79DB" w:rsidRDefault="0030094E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9, часть 1 статьи 10, часть 1 статьи 11, часть 1 статьи 12</w:t>
            </w:r>
          </w:p>
        </w:tc>
      </w:tr>
      <w:tr w:rsidR="00EA663B" w14:paraId="12721D20" w14:textId="77777777" w:rsidTr="00B61EC6">
        <w:tc>
          <w:tcPr>
            <w:tcW w:w="500" w:type="dxa"/>
            <w:vAlign w:val="center"/>
          </w:tcPr>
          <w:p w14:paraId="3F06FAAD" w14:textId="77777777" w:rsidR="00EA663B" w:rsidRDefault="00EA663B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916" w:type="dxa"/>
            <w:vAlign w:val="center"/>
          </w:tcPr>
          <w:p w14:paraId="09CB9AF0" w14:textId="77777777" w:rsidR="00EA663B" w:rsidRPr="004E3A09" w:rsidRDefault="00EA663B" w:rsidP="00EA6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74" w:type="dxa"/>
            <w:vAlign w:val="center"/>
          </w:tcPr>
          <w:p w14:paraId="6303A5BA" w14:textId="77777777" w:rsidR="00EA663B" w:rsidRPr="0030094E" w:rsidRDefault="00EA663B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1D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1DF9C7C9" w14:textId="77777777" w:rsidR="00EA663B" w:rsidRPr="0030094E" w:rsidRDefault="00EA663B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документ</w:t>
            </w:r>
          </w:p>
        </w:tc>
      </w:tr>
      <w:tr w:rsidR="00B61EC6" w14:paraId="1FFD390D" w14:textId="77777777" w:rsidTr="00B61EC6">
        <w:tc>
          <w:tcPr>
            <w:tcW w:w="500" w:type="dxa"/>
            <w:vAlign w:val="center"/>
          </w:tcPr>
          <w:p w14:paraId="3ED40375" w14:textId="77777777" w:rsidR="00B61EC6" w:rsidRDefault="00B61EC6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16" w:type="dxa"/>
            <w:vAlign w:val="center"/>
          </w:tcPr>
          <w:p w14:paraId="66956722" w14:textId="77777777" w:rsidR="00B61EC6" w:rsidRDefault="00B61EC6" w:rsidP="00EA6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</w:t>
            </w:r>
            <w:r w:rsidR="005B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органов местного самоуправления в Российской Федерации»</w:t>
            </w:r>
          </w:p>
        </w:tc>
        <w:tc>
          <w:tcPr>
            <w:tcW w:w="2174" w:type="dxa"/>
            <w:vAlign w:val="center"/>
          </w:tcPr>
          <w:p w14:paraId="0CA27612" w14:textId="77777777" w:rsidR="00B61EC6" w:rsidRPr="001051D0" w:rsidRDefault="005B0BFE" w:rsidP="001358B7">
            <w:pPr>
              <w:jc w:val="center"/>
              <w:rPr>
                <w:rFonts w:ascii="Times New Roman" w:hAnsi="Times New Roman" w:cs="Times New Roman"/>
              </w:rPr>
            </w:pPr>
            <w:r w:rsidRPr="001051D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4F984789" w14:textId="77777777" w:rsidR="00B61EC6" w:rsidRDefault="005B0BFE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Статья 17.1, пункт 6 статья 14</w:t>
            </w:r>
          </w:p>
        </w:tc>
      </w:tr>
      <w:tr w:rsidR="009E3B5F" w14:paraId="47D833F8" w14:textId="77777777" w:rsidTr="00B61EC6">
        <w:tc>
          <w:tcPr>
            <w:tcW w:w="500" w:type="dxa"/>
            <w:vAlign w:val="center"/>
          </w:tcPr>
          <w:p w14:paraId="508258E0" w14:textId="77777777" w:rsidR="009E3B5F" w:rsidRDefault="00B61EC6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16" w:type="dxa"/>
            <w:vAlign w:val="center"/>
          </w:tcPr>
          <w:p w14:paraId="33986936" w14:textId="77777777" w:rsidR="009E3B5F" w:rsidRPr="0030094E" w:rsidRDefault="0030094E" w:rsidP="001358B7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30094E">
              <w:rPr>
                <w:rFonts w:ascii="Times New Roman" w:hAnsi="Times New Roman" w:cs="Times New Roman"/>
              </w:rPr>
              <w:t xml:space="preserve"> Федеральный закон от 30марта 1999 г. № 52- ФЗ "О </w:t>
            </w:r>
            <w:proofErr w:type="spellStart"/>
            <w:r w:rsidRPr="0030094E">
              <w:rPr>
                <w:rFonts w:ascii="Times New Roman" w:hAnsi="Times New Roman" w:cs="Times New Roman"/>
              </w:rPr>
              <w:t>санитарно</w:t>
            </w:r>
            <w:proofErr w:type="spellEnd"/>
            <w:r w:rsidRPr="0030094E">
              <w:rPr>
                <w:rFonts w:ascii="Times New Roman" w:hAnsi="Times New Roman" w:cs="Times New Roman"/>
              </w:rPr>
              <w:t xml:space="preserve"> - эпидемиологическом благополучии населения</w:t>
            </w:r>
          </w:p>
        </w:tc>
        <w:tc>
          <w:tcPr>
            <w:tcW w:w="2174" w:type="dxa"/>
            <w:vAlign w:val="center"/>
          </w:tcPr>
          <w:p w14:paraId="7908FC4E" w14:textId="77777777" w:rsidR="009E3B5F" w:rsidRPr="007B79DB" w:rsidRDefault="0030094E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3009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1754" w:type="dxa"/>
            <w:vAlign w:val="center"/>
          </w:tcPr>
          <w:p w14:paraId="68C4254F" w14:textId="77777777" w:rsidR="009E3B5F" w:rsidRPr="00EB30A1" w:rsidRDefault="00EF7823" w:rsidP="001358B7">
            <w:pP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F7823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статьи 11, 23</w:t>
            </w:r>
          </w:p>
        </w:tc>
      </w:tr>
      <w:tr w:rsidR="009E3B5F" w14:paraId="012A647E" w14:textId="77777777" w:rsidTr="00B61EC6">
        <w:tc>
          <w:tcPr>
            <w:tcW w:w="500" w:type="dxa"/>
            <w:vAlign w:val="center"/>
          </w:tcPr>
          <w:p w14:paraId="4C4E9CFD" w14:textId="77777777" w:rsidR="009E3B5F" w:rsidRPr="007B79DB" w:rsidRDefault="00B61EC6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16" w:type="dxa"/>
            <w:vAlign w:val="center"/>
          </w:tcPr>
          <w:p w14:paraId="7EE98553" w14:textId="77777777" w:rsidR="009E3B5F" w:rsidRPr="007B79DB" w:rsidRDefault="00DE4F58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РФ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юридические лица, индивидуальные предприниматели, Весь документ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</w:tc>
        <w:tc>
          <w:tcPr>
            <w:tcW w:w="2174" w:type="dxa"/>
            <w:vAlign w:val="center"/>
          </w:tcPr>
          <w:p w14:paraId="5FACC52D" w14:textId="77777777" w:rsidR="009E3B5F" w:rsidRPr="001051D0" w:rsidRDefault="001051D0" w:rsidP="00105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1D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02152B4A" w14:textId="77777777" w:rsidR="009E3B5F" w:rsidRPr="007B79DB" w:rsidRDefault="001051D0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  <w:tr w:rsidR="009E3B5F" w14:paraId="3D1FDE3D" w14:textId="77777777" w:rsidTr="00B61EC6">
        <w:tc>
          <w:tcPr>
            <w:tcW w:w="500" w:type="dxa"/>
            <w:vAlign w:val="center"/>
          </w:tcPr>
          <w:p w14:paraId="525DE880" w14:textId="77777777" w:rsidR="009E3B5F" w:rsidRPr="007B79DB" w:rsidRDefault="00B61EC6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16" w:type="dxa"/>
            <w:vAlign w:val="center"/>
          </w:tcPr>
          <w:p w14:paraId="77AD6636" w14:textId="77777777" w:rsidR="009E3B5F" w:rsidRPr="00D138ED" w:rsidRDefault="006A5CAD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РФ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2174" w:type="dxa"/>
            <w:vAlign w:val="center"/>
          </w:tcPr>
          <w:p w14:paraId="52370C0B" w14:textId="77777777" w:rsidR="009E3B5F" w:rsidRPr="007B79DB" w:rsidRDefault="006A5CAD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</w:t>
            </w:r>
          </w:p>
        </w:tc>
        <w:tc>
          <w:tcPr>
            <w:tcW w:w="1754" w:type="dxa"/>
            <w:vAlign w:val="center"/>
          </w:tcPr>
          <w:p w14:paraId="24D5E787" w14:textId="77777777" w:rsidR="009E3B5F" w:rsidRPr="007B79DB" w:rsidRDefault="006A5CAD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  <w:tr w:rsidR="009E3B5F" w14:paraId="4626783D" w14:textId="77777777" w:rsidTr="00B61EC6">
        <w:tc>
          <w:tcPr>
            <w:tcW w:w="500" w:type="dxa"/>
            <w:vAlign w:val="center"/>
          </w:tcPr>
          <w:p w14:paraId="0A9DACD8" w14:textId="77777777" w:rsidR="009E3B5F" w:rsidRPr="007B79DB" w:rsidRDefault="00B61EC6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16" w:type="dxa"/>
            <w:vAlign w:val="center"/>
          </w:tcPr>
          <w:p w14:paraId="5DFC9669" w14:textId="77777777" w:rsidR="009E3B5F" w:rsidRPr="007B79DB" w:rsidRDefault="00A231A5" w:rsidP="00A23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РФ от 21.01.2006 N 25 "Об утверждении Правил пользования жилыми помещениями</w:t>
            </w:r>
          </w:p>
        </w:tc>
        <w:tc>
          <w:tcPr>
            <w:tcW w:w="2174" w:type="dxa"/>
            <w:vAlign w:val="center"/>
          </w:tcPr>
          <w:p w14:paraId="3E231FF9" w14:textId="77777777" w:rsidR="009E3B5F" w:rsidRPr="007B79DB" w:rsidRDefault="00A231A5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648E6786" w14:textId="77777777" w:rsidR="009E3B5F" w:rsidRPr="007B79DB" w:rsidRDefault="00A231A5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  <w:tr w:rsidR="009E3B5F" w14:paraId="09C7A8DA" w14:textId="77777777" w:rsidTr="00B61EC6">
        <w:tc>
          <w:tcPr>
            <w:tcW w:w="500" w:type="dxa"/>
            <w:vAlign w:val="center"/>
          </w:tcPr>
          <w:p w14:paraId="4CDF9FF7" w14:textId="77777777" w:rsidR="009E3B5F" w:rsidRPr="007B79DB" w:rsidRDefault="00B61EC6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10Фед</w:t>
            </w:r>
          </w:p>
        </w:tc>
        <w:tc>
          <w:tcPr>
            <w:tcW w:w="4916" w:type="dxa"/>
            <w:vAlign w:val="center"/>
          </w:tcPr>
          <w:p w14:paraId="3A089E79" w14:textId="77777777" w:rsidR="009E3B5F" w:rsidRPr="007B79DB" w:rsidRDefault="00786C6A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Госстроя РФ от 27 сентября 2003 г. № 170 "Об утверждении Правил и норм технической эксплуатации жилищного фонда"</w:t>
            </w:r>
          </w:p>
        </w:tc>
        <w:tc>
          <w:tcPr>
            <w:tcW w:w="2174" w:type="dxa"/>
            <w:vAlign w:val="center"/>
          </w:tcPr>
          <w:p w14:paraId="77B45654" w14:textId="77777777" w:rsidR="009E3B5F" w:rsidRPr="007B79DB" w:rsidRDefault="00786C6A" w:rsidP="00786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754" w:type="dxa"/>
            <w:vAlign w:val="center"/>
          </w:tcPr>
          <w:p w14:paraId="5C60D491" w14:textId="77777777" w:rsidR="009E3B5F" w:rsidRPr="007B79DB" w:rsidRDefault="00786C6A" w:rsidP="00135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Весь документ</w:t>
            </w:r>
          </w:p>
        </w:tc>
      </w:tr>
    </w:tbl>
    <w:p w14:paraId="4BA5756E" w14:textId="77777777" w:rsidR="009E3B5F" w:rsidRDefault="009E3B5F" w:rsidP="009E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6ECAE" w14:textId="77777777" w:rsidR="009E3B5F" w:rsidRDefault="009E3B5F" w:rsidP="009E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534"/>
        <w:gridCol w:w="4394"/>
        <w:gridCol w:w="2550"/>
        <w:gridCol w:w="2273"/>
      </w:tblGrid>
      <w:tr w:rsidR="009E3B5F" w14:paraId="53F210D0" w14:textId="77777777" w:rsidTr="001358B7">
        <w:tc>
          <w:tcPr>
            <w:tcW w:w="9751" w:type="dxa"/>
            <w:gridSpan w:val="4"/>
            <w:tcBorders>
              <w:top w:val="nil"/>
              <w:left w:val="nil"/>
              <w:right w:val="nil"/>
            </w:tcBorders>
          </w:tcPr>
          <w:p w14:paraId="2A02A262" w14:textId="77777777" w:rsidR="009E3B5F" w:rsidRDefault="009E3B5F" w:rsidP="001358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A6B5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Иные нормативные документы, обязательность соблюдения которых установлена законодательством Российской Федерации</w:t>
            </w:r>
          </w:p>
          <w:p w14:paraId="421C54E8" w14:textId="77777777" w:rsidR="009E3B5F" w:rsidRDefault="009E3B5F" w:rsidP="00135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5F" w14:paraId="215FF051" w14:textId="77777777" w:rsidTr="001358B7">
        <w:tc>
          <w:tcPr>
            <w:tcW w:w="534" w:type="dxa"/>
          </w:tcPr>
          <w:p w14:paraId="087BCED0" w14:textId="77777777" w:rsidR="009E3B5F" w:rsidRPr="00EB30A1" w:rsidRDefault="00336048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10B9AD79" w14:textId="77777777" w:rsidR="009E3B5F" w:rsidRPr="00EB30A1" w:rsidRDefault="00037A98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Красноярского края от 18.02.2013 года № 4-1047 « О муниципальном жилищном контроле</w:t>
            </w:r>
            <w:r w:rsidR="00BF1EF3">
              <w:rPr>
                <w:rFonts w:ascii="Times New Roman" w:hAnsi="Times New Roman" w:cs="Times New Roman"/>
              </w:rPr>
              <w:t xml:space="preserve"> и взаимодействии органа государственного жилищного надзора Красноярского края с органами муниципального жилищного контроле»</w:t>
            </w:r>
          </w:p>
        </w:tc>
        <w:tc>
          <w:tcPr>
            <w:tcW w:w="2550" w:type="dxa"/>
          </w:tcPr>
          <w:p w14:paraId="3E40BF5E" w14:textId="77777777" w:rsidR="009E3B5F" w:rsidRPr="00EB30A1" w:rsidRDefault="00BF1EF3" w:rsidP="00A7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EF3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273" w:type="dxa"/>
          </w:tcPr>
          <w:p w14:paraId="54FA4CC4" w14:textId="77777777" w:rsidR="009E3B5F" w:rsidRPr="00EB30A1" w:rsidRDefault="009E3B5F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>В полном объеме</w:t>
            </w:r>
          </w:p>
        </w:tc>
      </w:tr>
      <w:tr w:rsidR="00037A98" w14:paraId="1BAFD007" w14:textId="77777777" w:rsidTr="001358B7">
        <w:tc>
          <w:tcPr>
            <w:tcW w:w="534" w:type="dxa"/>
          </w:tcPr>
          <w:p w14:paraId="78932997" w14:textId="77777777" w:rsidR="00037A98" w:rsidRDefault="00336048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40AF81B6" w14:textId="77777777" w:rsidR="00037A98" w:rsidRPr="001C1237" w:rsidRDefault="00037A98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 xml:space="preserve">Решение Шарыповского </w:t>
            </w:r>
            <w:r>
              <w:rPr>
                <w:rFonts w:ascii="Times New Roman" w:hAnsi="Times New Roman" w:cs="Times New Roman"/>
              </w:rPr>
              <w:t>окружного</w:t>
            </w:r>
            <w:r w:rsidRPr="001C1237">
              <w:rPr>
                <w:rFonts w:ascii="Times New Roman" w:hAnsi="Times New Roman" w:cs="Times New Roman"/>
              </w:rPr>
              <w:t xml:space="preserve"> Совета депутатов </w:t>
            </w:r>
            <w:r>
              <w:rPr>
                <w:rFonts w:ascii="Times New Roman" w:hAnsi="Times New Roman" w:cs="Times New Roman"/>
              </w:rPr>
              <w:t>Красноярского края от 09.12.2025 № 7-49</w:t>
            </w:r>
            <w:r w:rsidR="008B6A50">
              <w:rPr>
                <w:rFonts w:ascii="Times New Roman" w:hAnsi="Times New Roman" w:cs="Times New Roman"/>
              </w:rPr>
              <w:t xml:space="preserve"> «Об утверждении Положения о муниципальном жилищном контроле на территории Шарыповского муниципального округа»</w:t>
            </w:r>
          </w:p>
        </w:tc>
        <w:tc>
          <w:tcPr>
            <w:tcW w:w="2550" w:type="dxa"/>
          </w:tcPr>
          <w:p w14:paraId="281006B3" w14:textId="77777777" w:rsidR="00037A98" w:rsidRDefault="008B6A50" w:rsidP="00A7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A5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273" w:type="dxa"/>
          </w:tcPr>
          <w:p w14:paraId="09DDC3DE" w14:textId="77777777" w:rsidR="00037A98" w:rsidRPr="001C1237" w:rsidRDefault="00037A98" w:rsidP="0013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>В полном объеме</w:t>
            </w:r>
          </w:p>
        </w:tc>
      </w:tr>
    </w:tbl>
    <w:p w14:paraId="42CC4EBF" w14:textId="77777777" w:rsidR="009F5F3B" w:rsidRDefault="009F5F3B"/>
    <w:sectPr w:rsidR="009F5F3B" w:rsidSect="007234D2">
      <w:pgSz w:w="11906" w:h="16838"/>
      <w:pgMar w:top="1134" w:right="851" w:bottom="993" w:left="1701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92"/>
    <w:rsid w:val="00037A98"/>
    <w:rsid w:val="001051D0"/>
    <w:rsid w:val="001111AF"/>
    <w:rsid w:val="002315E2"/>
    <w:rsid w:val="0030094E"/>
    <w:rsid w:val="003110D8"/>
    <w:rsid w:val="00336048"/>
    <w:rsid w:val="00367FE6"/>
    <w:rsid w:val="00397EF3"/>
    <w:rsid w:val="003A1E92"/>
    <w:rsid w:val="004E3A09"/>
    <w:rsid w:val="00585E3A"/>
    <w:rsid w:val="005B0BFE"/>
    <w:rsid w:val="005F42D5"/>
    <w:rsid w:val="006A5CAD"/>
    <w:rsid w:val="00786C6A"/>
    <w:rsid w:val="00800EE4"/>
    <w:rsid w:val="008B6A50"/>
    <w:rsid w:val="009E051A"/>
    <w:rsid w:val="009E3B5F"/>
    <w:rsid w:val="009F5F3B"/>
    <w:rsid w:val="00A231A5"/>
    <w:rsid w:val="00A7196F"/>
    <w:rsid w:val="00AE2DEF"/>
    <w:rsid w:val="00B61EC6"/>
    <w:rsid w:val="00B951D9"/>
    <w:rsid w:val="00BF1EF3"/>
    <w:rsid w:val="00DB2A43"/>
    <w:rsid w:val="00DE4F58"/>
    <w:rsid w:val="00EA663B"/>
    <w:rsid w:val="00EF5584"/>
    <w:rsid w:val="00E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6040"/>
  <w15:chartTrackingRefBased/>
  <w15:docId w15:val="{3126C644-C5D1-48E5-B24D-2364548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3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E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5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090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2026-02-02T09:32:00Z</dcterms:created>
  <dcterms:modified xsi:type="dcterms:W3CDTF">2026-02-02T09:32:00Z</dcterms:modified>
</cp:coreProperties>
</file>