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C155" w14:textId="77777777" w:rsidR="00FD4F65" w:rsidRDefault="00EF1FE6" w:rsidP="00FD4F65">
      <w:pPr>
        <w:tabs>
          <w:tab w:val="left" w:pos="3094"/>
        </w:tabs>
        <w:ind w:firstLine="540"/>
        <w:jc w:val="center"/>
        <w:rPr>
          <w:color w:val="000000"/>
        </w:rPr>
      </w:pPr>
      <w:r>
        <w:rPr>
          <w:color w:val="000000"/>
        </w:rPr>
        <w:t xml:space="preserve">                 </w:t>
      </w:r>
      <w:r w:rsidR="00A82251">
        <w:rPr>
          <w:color w:val="000000"/>
        </w:rPr>
        <w:t xml:space="preserve">                      </w:t>
      </w:r>
      <w:r w:rsidR="00FD4F65">
        <w:rPr>
          <w:color w:val="000000"/>
        </w:rPr>
        <w:t xml:space="preserve">                                       </w:t>
      </w:r>
    </w:p>
    <w:p w14:paraId="6EA3B643" w14:textId="77777777" w:rsidR="00FD4F65" w:rsidRPr="00087AA5" w:rsidRDefault="00FD4F65" w:rsidP="00FD4F65">
      <w:pPr>
        <w:tabs>
          <w:tab w:val="left" w:pos="3094"/>
        </w:tabs>
        <w:ind w:firstLine="540"/>
        <w:jc w:val="center"/>
        <w:rPr>
          <w:color w:val="000000"/>
        </w:rPr>
      </w:pPr>
      <w:r>
        <w:rPr>
          <w:color w:val="000000"/>
        </w:rPr>
        <w:t>ИЗВЕЩЕНИЕ</w:t>
      </w:r>
    </w:p>
    <w:p w14:paraId="1994271F" w14:textId="77777777" w:rsidR="00FD4F65" w:rsidRDefault="00FD4F65" w:rsidP="00FD4F65">
      <w:pPr>
        <w:tabs>
          <w:tab w:val="left" w:pos="567"/>
          <w:tab w:val="left" w:pos="709"/>
          <w:tab w:val="left" w:pos="3094"/>
        </w:tabs>
        <w:ind w:firstLine="54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3AD90A0" w14:textId="77777777" w:rsidR="00FD4F65" w:rsidRPr="00617861" w:rsidRDefault="00FD4F65" w:rsidP="00FD4F65">
      <w:pPr>
        <w:tabs>
          <w:tab w:val="left" w:pos="567"/>
          <w:tab w:val="left" w:pos="709"/>
          <w:tab w:val="left" w:pos="3094"/>
        </w:tabs>
        <w:ind w:firstLine="540"/>
        <w:jc w:val="both"/>
        <w:rPr>
          <w:color w:val="000000"/>
        </w:rPr>
      </w:pPr>
      <w:r w:rsidRPr="0085630A">
        <w:rPr>
          <w:color w:val="000000"/>
        </w:rPr>
        <w:t xml:space="preserve">  </w:t>
      </w:r>
      <w:bookmarkStart w:id="0" w:name="_Hlk219791292"/>
      <w:r w:rsidRPr="0085630A">
        <w:t>Комитет по управлению муниципальным имуществом и земельными отношениями Администрации Шарыповского муниципального округа</w:t>
      </w:r>
      <w:bookmarkEnd w:id="0"/>
      <w:r w:rsidRPr="00D7583B">
        <w:rPr>
          <w:sz w:val="28"/>
          <w:szCs w:val="28"/>
        </w:rPr>
        <w:t xml:space="preserve"> </w:t>
      </w:r>
      <w:r>
        <w:rPr>
          <w:color w:val="000000"/>
        </w:rPr>
        <w:t xml:space="preserve">сообщает о возможном предоставлении </w:t>
      </w:r>
      <w:r w:rsidRPr="00087AA5">
        <w:rPr>
          <w:color w:val="000000"/>
        </w:rPr>
        <w:t>земельных участков</w:t>
      </w:r>
      <w:r>
        <w:rPr>
          <w:color w:val="000000"/>
        </w:rPr>
        <w:t xml:space="preserve">, находящихся в государственной и </w:t>
      </w:r>
      <w:proofErr w:type="gramStart"/>
      <w:r>
        <w:rPr>
          <w:color w:val="000000"/>
        </w:rPr>
        <w:t>муниципальной  собственности</w:t>
      </w:r>
      <w:proofErr w:type="gramEnd"/>
      <w:r w:rsidRPr="00D175F1">
        <w:t>:</w:t>
      </w:r>
    </w:p>
    <w:p w14:paraId="14922517" w14:textId="77777777" w:rsidR="00FD4F65" w:rsidRDefault="00FD4F65" w:rsidP="00FD4F65">
      <w:pPr>
        <w:ind w:firstLine="709"/>
        <w:jc w:val="both"/>
        <w:rPr>
          <w:b/>
          <w:bCs/>
        </w:rPr>
      </w:pPr>
      <w:r w:rsidRPr="0085630A">
        <w:rPr>
          <w:b/>
          <w:bCs/>
        </w:rPr>
        <w:t>в аренду:</w:t>
      </w:r>
    </w:p>
    <w:p w14:paraId="45A5AA76" w14:textId="77777777" w:rsidR="00FD4F65" w:rsidRPr="00FD4F65" w:rsidRDefault="00FD4F65" w:rsidP="00FD4F65">
      <w:pPr>
        <w:ind w:firstLine="709"/>
        <w:jc w:val="both"/>
      </w:pPr>
      <w:r>
        <w:t>-</w:t>
      </w:r>
      <w:r w:rsidRPr="00FD4F65">
        <w:t xml:space="preserve"> Российская Федерация, Красноярский край, Шарыповский муниципальный округ, д. </w:t>
      </w:r>
      <w:proofErr w:type="spellStart"/>
      <w:r w:rsidRPr="00FD4F65">
        <w:t>Усть</w:t>
      </w:r>
      <w:proofErr w:type="spellEnd"/>
      <w:r w:rsidRPr="00FD4F65">
        <w:t>-Парная, ул. Заречная, земельный участок 2Б, с кадастровым номером 24:41:7207001:322, площадью 1748 кв.м., с разрешенным использованием: для индивидуального жилищного строительства;</w:t>
      </w:r>
    </w:p>
    <w:p w14:paraId="7F89592A" w14:textId="77777777" w:rsidR="00FD4F65" w:rsidRPr="00FD4F65" w:rsidRDefault="00FD4F65" w:rsidP="00FD4F65">
      <w:pPr>
        <w:ind w:firstLine="709"/>
        <w:jc w:val="both"/>
      </w:pPr>
      <w:r>
        <w:t>-</w:t>
      </w:r>
      <w:r w:rsidRPr="00FD4F65">
        <w:t xml:space="preserve"> Российская Федерация, Красноярский край, Шарыповский муниципальный округ, с. Большое Озеро, пер. Набережный, земельный участок 9, с кадастровым номером 24:41:7302002:261, площадью 3000 кв.м., с разрешенным использованием: для индивидуального жилищного строительства;</w:t>
      </w:r>
    </w:p>
    <w:p w14:paraId="532E9A77" w14:textId="77777777" w:rsidR="00FD4F65" w:rsidRPr="00FD4F65" w:rsidRDefault="00FD4F65" w:rsidP="00FD4F65">
      <w:pPr>
        <w:ind w:firstLine="709"/>
        <w:jc w:val="both"/>
      </w:pPr>
      <w:r>
        <w:t>-</w:t>
      </w:r>
      <w:r w:rsidRPr="00FD4F65">
        <w:t xml:space="preserve"> Красноярский край, Шарыповский район, с. Парная, ул. Зеленая, 13, с кадастровым номером 24:41:7301004:380, площадью 2000 кв.м., с разрешенным использованием: для индивидуального жилищного строительства;</w:t>
      </w:r>
    </w:p>
    <w:p w14:paraId="3DE8AAF6" w14:textId="77777777" w:rsidR="00FD4F65" w:rsidRPr="00FD4F65" w:rsidRDefault="00FD4F65" w:rsidP="00FD4F65">
      <w:pPr>
        <w:ind w:firstLine="709"/>
        <w:jc w:val="both"/>
      </w:pPr>
      <w:r>
        <w:t>-</w:t>
      </w:r>
      <w:r w:rsidRPr="00FD4F65">
        <w:t xml:space="preserve"> Российская Федерация, Красноярский край, Шарыповский район, с. Парная, ул. Совхозная, №42, с кадастровым номером 24:41:7301002:507, площадью 1497 кв.м., с разрешенным использованием: для индивидуального жилищного строительства;</w:t>
      </w:r>
    </w:p>
    <w:p w14:paraId="21F37024" w14:textId="77777777" w:rsidR="00FD4F65" w:rsidRPr="00FD4F65" w:rsidRDefault="00FD4F65" w:rsidP="00FD4F65">
      <w:pPr>
        <w:ind w:firstLine="709"/>
        <w:jc w:val="both"/>
      </w:pPr>
      <w:r>
        <w:t>-</w:t>
      </w:r>
      <w:r w:rsidRPr="00FD4F65">
        <w:t xml:space="preserve"> Российская Федерация, Красноярский край, Шарыповский муниципальный округ, 6,5 км на северо-запад от с. Березовское, с кадастровым номером 24:41:0101003:115, площадью 1307215 кв.м., с разрешенным использованием: растениеводство;</w:t>
      </w:r>
    </w:p>
    <w:p w14:paraId="1321E794" w14:textId="77777777" w:rsidR="00FD4F65" w:rsidRPr="00FD4F65" w:rsidRDefault="00FD4F65" w:rsidP="00FD4F65">
      <w:pPr>
        <w:ind w:firstLine="709"/>
        <w:jc w:val="both"/>
      </w:pPr>
      <w:r>
        <w:t>-</w:t>
      </w:r>
      <w:r w:rsidRPr="00FD4F65">
        <w:t xml:space="preserve"> Красноярский край, Шарыповский район, в 1,1 км на юго-запад от с. Березовское, с кадастровым номером 24:41:0103002:305, площадью 1017644 кв.м., с разрешенным использованием: для сельскохозяйственного использования;</w:t>
      </w:r>
    </w:p>
    <w:p w14:paraId="16BDCBB8" w14:textId="77777777" w:rsidR="00FD4F65" w:rsidRPr="00FD4F65" w:rsidRDefault="00FD4F65" w:rsidP="00FD4F65">
      <w:pPr>
        <w:ind w:firstLine="709"/>
        <w:jc w:val="both"/>
      </w:pPr>
      <w:r>
        <w:t>-</w:t>
      </w:r>
      <w:r w:rsidRPr="00FD4F65">
        <w:t xml:space="preserve"> Россия, Красноярский край, Шарыповский район, в центральной части кадастрового квартала 24:41:0103012, трапеция 5058, часть контура пашни 239, часть контура пашни 254, с кадастровым номером 24:41:0103012:93, площадью 176604 кв.м., с разрешенным использованием: для сельскохозяйственного производства;</w:t>
      </w:r>
    </w:p>
    <w:p w14:paraId="0A3D191B" w14:textId="77777777" w:rsidR="00FD4F65" w:rsidRPr="0085630A" w:rsidRDefault="00FD4F65" w:rsidP="00FD4F65">
      <w:pPr>
        <w:ind w:firstLine="709"/>
        <w:jc w:val="both"/>
        <w:rPr>
          <w:b/>
          <w:bCs/>
        </w:rPr>
      </w:pPr>
    </w:p>
    <w:p w14:paraId="64F8CA51" w14:textId="77777777" w:rsidR="00FD4F65" w:rsidRDefault="00FD4F65" w:rsidP="00FD4F65">
      <w:pPr>
        <w:ind w:firstLine="709"/>
        <w:jc w:val="both"/>
        <w:rPr>
          <w:b/>
          <w:bCs/>
        </w:rPr>
      </w:pPr>
      <w:r w:rsidRPr="0085630A">
        <w:rPr>
          <w:b/>
          <w:bCs/>
        </w:rPr>
        <w:t>в собственность:</w:t>
      </w:r>
    </w:p>
    <w:p w14:paraId="37767764" w14:textId="77777777" w:rsidR="00FD4F65" w:rsidRPr="00FD4F65" w:rsidRDefault="00FD4F65" w:rsidP="00FD4F65">
      <w:pPr>
        <w:ind w:firstLine="709"/>
        <w:jc w:val="both"/>
      </w:pPr>
      <w:r>
        <w:t>-</w:t>
      </w:r>
      <w:r w:rsidRPr="00FD4F65">
        <w:t xml:space="preserve"> Красноярский край, Шарыповский район, с. Большое Озеро, ул. Нагорная, №3а, с кадастровым номером 24:41:7302001:288, площадью 2052 кв.м., с разрешенным использованием: для индивидуального жилищного строительства;</w:t>
      </w:r>
    </w:p>
    <w:p w14:paraId="56CF1BBB" w14:textId="77777777" w:rsidR="00FD4F65" w:rsidRPr="00FD4F65" w:rsidRDefault="00FD4F65" w:rsidP="00FD4F65">
      <w:pPr>
        <w:ind w:firstLine="709"/>
        <w:jc w:val="both"/>
      </w:pPr>
      <w:r>
        <w:t>-</w:t>
      </w:r>
      <w:r w:rsidRPr="00FD4F65">
        <w:t xml:space="preserve"> Российская Федерация, Красноярский край, Шарыповский муниципальный округ, с. Парная, ул. Любви, земельный участок 2, с кадастровым номером 24:41:7301001:764, площадью 2000 кв.м., с разрешенным использованием: для индивидуального жилищного строительства.</w:t>
      </w:r>
    </w:p>
    <w:p w14:paraId="6267BE0E" w14:textId="77777777" w:rsidR="00FD4F65" w:rsidRPr="0085630A" w:rsidRDefault="00FD4F65" w:rsidP="00FD4F65">
      <w:pPr>
        <w:ind w:firstLine="709"/>
        <w:jc w:val="both"/>
        <w:rPr>
          <w:b/>
          <w:bCs/>
        </w:rPr>
      </w:pPr>
    </w:p>
    <w:p w14:paraId="40F31938" w14:textId="77777777" w:rsidR="00FD4F65" w:rsidRDefault="00FD4F65" w:rsidP="00FD4F6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8"/>
          <w:szCs w:val="28"/>
        </w:rPr>
        <w:t xml:space="preserve">       </w:t>
      </w:r>
      <w:r w:rsidRPr="008E6E5F">
        <w:rPr>
          <w:sz w:val="28"/>
          <w:szCs w:val="28"/>
        </w:rPr>
        <w:t xml:space="preserve"> </w:t>
      </w:r>
      <w:r>
        <w:t xml:space="preserve">  Граждане заинтересованные в предоставлении вышеуказанных земельных участков, в течении тридцати дней </w:t>
      </w:r>
      <w:r w:rsidRPr="00554E14">
        <w:rPr>
          <w:color w:val="000000"/>
        </w:rPr>
        <w:t>со дня</w:t>
      </w:r>
      <w:r>
        <w:rPr>
          <w:color w:val="000000"/>
        </w:rPr>
        <w:t xml:space="preserve"> размещения извещения вправе подать заявления лично либо </w:t>
      </w:r>
      <w:r>
        <w:t xml:space="preserve">посредством почтовой связи на бумажном носителе </w:t>
      </w:r>
      <w:r>
        <w:rPr>
          <w:color w:val="000000"/>
        </w:rPr>
        <w:t>о намерении участвовать в аукционе на право заключения договора аренды, право собственности таких земельных участков, а так же ознакомиться со схемами расположения земельных участков, в соответствии с которыми предстоит образовать данные земельные участки</w:t>
      </w:r>
      <w:r w:rsidRPr="00554E14">
        <w:rPr>
          <w:color w:val="000000"/>
        </w:rPr>
        <w:t xml:space="preserve">,  по адресу: </w:t>
      </w:r>
      <w:r>
        <w:rPr>
          <w:color w:val="000000"/>
        </w:rPr>
        <w:t xml:space="preserve">662314, Красноярский край, </w:t>
      </w:r>
      <w:r w:rsidRPr="00554E14">
        <w:rPr>
          <w:color w:val="000000"/>
        </w:rPr>
        <w:t>г.</w:t>
      </w:r>
      <w:r>
        <w:rPr>
          <w:color w:val="000000"/>
        </w:rPr>
        <w:t xml:space="preserve"> </w:t>
      </w:r>
      <w:r w:rsidRPr="00554E14">
        <w:rPr>
          <w:color w:val="000000"/>
        </w:rPr>
        <w:t>Шарыпово,</w:t>
      </w:r>
      <w:r>
        <w:rPr>
          <w:color w:val="000000"/>
        </w:rPr>
        <w:t xml:space="preserve"> ул. Горького, д.12</w:t>
      </w:r>
      <w:r w:rsidRPr="00554E14">
        <w:rPr>
          <w:color w:val="000000"/>
        </w:rPr>
        <w:t>, каб.2</w:t>
      </w:r>
      <w:r>
        <w:rPr>
          <w:color w:val="000000"/>
        </w:rPr>
        <w:t>-6</w:t>
      </w:r>
      <w:r w:rsidRPr="00554E14">
        <w:rPr>
          <w:color w:val="000000"/>
        </w:rPr>
        <w:t xml:space="preserve">, </w:t>
      </w:r>
      <w:proofErr w:type="spellStart"/>
      <w:r>
        <w:rPr>
          <w:color w:val="000000"/>
        </w:rPr>
        <w:t>пон</w:t>
      </w:r>
      <w:proofErr w:type="spellEnd"/>
      <w:r>
        <w:rPr>
          <w:color w:val="000000"/>
        </w:rPr>
        <w:t xml:space="preserve">.-пят. </w:t>
      </w:r>
      <w:r w:rsidRPr="00554E14">
        <w:rPr>
          <w:color w:val="000000"/>
        </w:rPr>
        <w:t>8.00-17.</w:t>
      </w:r>
      <w:proofErr w:type="gramStart"/>
      <w:r w:rsidRPr="00554E14">
        <w:rPr>
          <w:color w:val="000000"/>
        </w:rPr>
        <w:t>00</w:t>
      </w:r>
      <w:r>
        <w:rPr>
          <w:color w:val="000000"/>
        </w:rPr>
        <w:t>,</w:t>
      </w:r>
      <w:r w:rsidRPr="00554E14">
        <w:rPr>
          <w:color w:val="000000"/>
        </w:rPr>
        <w:t xml:space="preserve">  т</w:t>
      </w:r>
      <w:r>
        <w:rPr>
          <w:color w:val="000000"/>
        </w:rPr>
        <w:t>ел</w:t>
      </w:r>
      <w:r w:rsidRPr="00554E14"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Pr="00554E14">
        <w:rPr>
          <w:color w:val="000000"/>
        </w:rPr>
        <w:t>8(39153)</w:t>
      </w:r>
      <w:r>
        <w:rPr>
          <w:color w:val="000000"/>
        </w:rPr>
        <w:t>34-0-93.</w:t>
      </w:r>
    </w:p>
    <w:p w14:paraId="491B5608" w14:textId="77777777" w:rsidR="00FD4F65" w:rsidRPr="00E650E1" w:rsidRDefault="00FD4F65" w:rsidP="00FD4F65">
      <w:pPr>
        <w:tabs>
          <w:tab w:val="left" w:pos="709"/>
        </w:tabs>
        <w:jc w:val="both"/>
      </w:pPr>
      <w:r>
        <w:t xml:space="preserve"> </w:t>
      </w:r>
    </w:p>
    <w:p w14:paraId="38C03ED5" w14:textId="77777777" w:rsidR="00447CDC" w:rsidRDefault="00447CDC" w:rsidP="002247F1">
      <w:pPr>
        <w:tabs>
          <w:tab w:val="left" w:pos="3094"/>
        </w:tabs>
        <w:ind w:firstLine="540"/>
        <w:jc w:val="center"/>
        <w:rPr>
          <w:color w:val="000000"/>
        </w:rPr>
      </w:pPr>
    </w:p>
    <w:sectPr w:rsidR="00447CDC" w:rsidSect="00617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09"/>
    <w:rsid w:val="00000C71"/>
    <w:rsid w:val="00003751"/>
    <w:rsid w:val="000045BE"/>
    <w:rsid w:val="00016A41"/>
    <w:rsid w:val="000254CF"/>
    <w:rsid w:val="00032E2F"/>
    <w:rsid w:val="000353FA"/>
    <w:rsid w:val="0004570C"/>
    <w:rsid w:val="00050C06"/>
    <w:rsid w:val="00052390"/>
    <w:rsid w:val="000566CE"/>
    <w:rsid w:val="0006582E"/>
    <w:rsid w:val="0007675F"/>
    <w:rsid w:val="00087AA5"/>
    <w:rsid w:val="0009152E"/>
    <w:rsid w:val="000C0177"/>
    <w:rsid w:val="000E55B7"/>
    <w:rsid w:val="00112A57"/>
    <w:rsid w:val="001212D3"/>
    <w:rsid w:val="001255DE"/>
    <w:rsid w:val="00140B3F"/>
    <w:rsid w:val="00162421"/>
    <w:rsid w:val="00170895"/>
    <w:rsid w:val="001A1237"/>
    <w:rsid w:val="001B35C1"/>
    <w:rsid w:val="001B4CCA"/>
    <w:rsid w:val="001D1979"/>
    <w:rsid w:val="001D54EF"/>
    <w:rsid w:val="001E6EA7"/>
    <w:rsid w:val="001E7B2E"/>
    <w:rsid w:val="001F0D8C"/>
    <w:rsid w:val="001F606A"/>
    <w:rsid w:val="002246FE"/>
    <w:rsid w:val="002247F1"/>
    <w:rsid w:val="00233909"/>
    <w:rsid w:val="00256B85"/>
    <w:rsid w:val="00264786"/>
    <w:rsid w:val="00271EF0"/>
    <w:rsid w:val="00274A67"/>
    <w:rsid w:val="0028124A"/>
    <w:rsid w:val="00284B47"/>
    <w:rsid w:val="002A34A5"/>
    <w:rsid w:val="002A5365"/>
    <w:rsid w:val="002A54DA"/>
    <w:rsid w:val="002B625E"/>
    <w:rsid w:val="002D2E70"/>
    <w:rsid w:val="002D3B95"/>
    <w:rsid w:val="002E3C92"/>
    <w:rsid w:val="002F4C5C"/>
    <w:rsid w:val="002F53AA"/>
    <w:rsid w:val="0032019E"/>
    <w:rsid w:val="00320748"/>
    <w:rsid w:val="0032786B"/>
    <w:rsid w:val="00361707"/>
    <w:rsid w:val="00367C65"/>
    <w:rsid w:val="00384903"/>
    <w:rsid w:val="00386C58"/>
    <w:rsid w:val="003E2F0E"/>
    <w:rsid w:val="00401DE3"/>
    <w:rsid w:val="0040571B"/>
    <w:rsid w:val="004129D6"/>
    <w:rsid w:val="00414FE4"/>
    <w:rsid w:val="00415670"/>
    <w:rsid w:val="004252DA"/>
    <w:rsid w:val="004274AD"/>
    <w:rsid w:val="00435666"/>
    <w:rsid w:val="00447CDC"/>
    <w:rsid w:val="00463FD8"/>
    <w:rsid w:val="004816BF"/>
    <w:rsid w:val="004819EB"/>
    <w:rsid w:val="004932AE"/>
    <w:rsid w:val="004B2AEB"/>
    <w:rsid w:val="004B6E84"/>
    <w:rsid w:val="004C6B2D"/>
    <w:rsid w:val="004D1039"/>
    <w:rsid w:val="004D4FDB"/>
    <w:rsid w:val="004E0484"/>
    <w:rsid w:val="004F2140"/>
    <w:rsid w:val="005234BC"/>
    <w:rsid w:val="00553813"/>
    <w:rsid w:val="00554E14"/>
    <w:rsid w:val="00564151"/>
    <w:rsid w:val="00582235"/>
    <w:rsid w:val="00596EBD"/>
    <w:rsid w:val="005A5E91"/>
    <w:rsid w:val="005B467D"/>
    <w:rsid w:val="005B4F19"/>
    <w:rsid w:val="005D5226"/>
    <w:rsid w:val="005F4911"/>
    <w:rsid w:val="006002AD"/>
    <w:rsid w:val="00610854"/>
    <w:rsid w:val="00617861"/>
    <w:rsid w:val="00620E3E"/>
    <w:rsid w:val="0062229E"/>
    <w:rsid w:val="00637454"/>
    <w:rsid w:val="0064295F"/>
    <w:rsid w:val="006509B4"/>
    <w:rsid w:val="006577BE"/>
    <w:rsid w:val="006606DD"/>
    <w:rsid w:val="00662CD9"/>
    <w:rsid w:val="00680D3F"/>
    <w:rsid w:val="00684C3E"/>
    <w:rsid w:val="006853BA"/>
    <w:rsid w:val="00685EF1"/>
    <w:rsid w:val="0068695F"/>
    <w:rsid w:val="00694851"/>
    <w:rsid w:val="006966A8"/>
    <w:rsid w:val="006A654F"/>
    <w:rsid w:val="006E1120"/>
    <w:rsid w:val="006E3CE6"/>
    <w:rsid w:val="007148FD"/>
    <w:rsid w:val="0072024A"/>
    <w:rsid w:val="00723654"/>
    <w:rsid w:val="00741BFB"/>
    <w:rsid w:val="00746681"/>
    <w:rsid w:val="007505F9"/>
    <w:rsid w:val="00760B7B"/>
    <w:rsid w:val="007628FB"/>
    <w:rsid w:val="00776E55"/>
    <w:rsid w:val="0077789C"/>
    <w:rsid w:val="007A0716"/>
    <w:rsid w:val="007A4CEF"/>
    <w:rsid w:val="007B383D"/>
    <w:rsid w:val="007B4832"/>
    <w:rsid w:val="007B58C9"/>
    <w:rsid w:val="007B66F6"/>
    <w:rsid w:val="007D0320"/>
    <w:rsid w:val="007F4B33"/>
    <w:rsid w:val="007F7F1B"/>
    <w:rsid w:val="007F7FCE"/>
    <w:rsid w:val="008074A9"/>
    <w:rsid w:val="00827172"/>
    <w:rsid w:val="00836BF4"/>
    <w:rsid w:val="0085552E"/>
    <w:rsid w:val="0085630A"/>
    <w:rsid w:val="00863DC6"/>
    <w:rsid w:val="008649F3"/>
    <w:rsid w:val="00877C51"/>
    <w:rsid w:val="008A3E3D"/>
    <w:rsid w:val="008C5FAA"/>
    <w:rsid w:val="008F1311"/>
    <w:rsid w:val="008F356A"/>
    <w:rsid w:val="008F613C"/>
    <w:rsid w:val="008F688B"/>
    <w:rsid w:val="00904BCB"/>
    <w:rsid w:val="009206C9"/>
    <w:rsid w:val="009376E1"/>
    <w:rsid w:val="0095667F"/>
    <w:rsid w:val="0097113C"/>
    <w:rsid w:val="00981362"/>
    <w:rsid w:val="0099461D"/>
    <w:rsid w:val="009C7F01"/>
    <w:rsid w:val="009D0C74"/>
    <w:rsid w:val="009E0B3B"/>
    <w:rsid w:val="009F5497"/>
    <w:rsid w:val="00A02A06"/>
    <w:rsid w:val="00A0611C"/>
    <w:rsid w:val="00A11FF9"/>
    <w:rsid w:val="00A26263"/>
    <w:rsid w:val="00A344E5"/>
    <w:rsid w:val="00A44AFB"/>
    <w:rsid w:val="00A45681"/>
    <w:rsid w:val="00A47C31"/>
    <w:rsid w:val="00A517BE"/>
    <w:rsid w:val="00A52BB3"/>
    <w:rsid w:val="00A640CF"/>
    <w:rsid w:val="00A80481"/>
    <w:rsid w:val="00A82251"/>
    <w:rsid w:val="00A911E6"/>
    <w:rsid w:val="00AA78E4"/>
    <w:rsid w:val="00AB5BEE"/>
    <w:rsid w:val="00AC094A"/>
    <w:rsid w:val="00AE4A73"/>
    <w:rsid w:val="00B160CC"/>
    <w:rsid w:val="00B21128"/>
    <w:rsid w:val="00B217E6"/>
    <w:rsid w:val="00B22440"/>
    <w:rsid w:val="00B237DD"/>
    <w:rsid w:val="00B271F1"/>
    <w:rsid w:val="00B44023"/>
    <w:rsid w:val="00B46EC1"/>
    <w:rsid w:val="00B613C8"/>
    <w:rsid w:val="00B81FCE"/>
    <w:rsid w:val="00B82692"/>
    <w:rsid w:val="00BC2834"/>
    <w:rsid w:val="00BC2C04"/>
    <w:rsid w:val="00BD41FB"/>
    <w:rsid w:val="00BF598C"/>
    <w:rsid w:val="00C10256"/>
    <w:rsid w:val="00C14869"/>
    <w:rsid w:val="00C352C8"/>
    <w:rsid w:val="00C904E4"/>
    <w:rsid w:val="00C9623F"/>
    <w:rsid w:val="00CA160F"/>
    <w:rsid w:val="00CD7A3D"/>
    <w:rsid w:val="00CE7D88"/>
    <w:rsid w:val="00D13125"/>
    <w:rsid w:val="00D175F1"/>
    <w:rsid w:val="00D20680"/>
    <w:rsid w:val="00D361A2"/>
    <w:rsid w:val="00D43DBA"/>
    <w:rsid w:val="00D76E6B"/>
    <w:rsid w:val="00D77BB0"/>
    <w:rsid w:val="00DD6985"/>
    <w:rsid w:val="00E15A26"/>
    <w:rsid w:val="00E23827"/>
    <w:rsid w:val="00E251D5"/>
    <w:rsid w:val="00E30B2E"/>
    <w:rsid w:val="00E34689"/>
    <w:rsid w:val="00E5429D"/>
    <w:rsid w:val="00E650D4"/>
    <w:rsid w:val="00E85E75"/>
    <w:rsid w:val="00EA3E31"/>
    <w:rsid w:val="00ED0558"/>
    <w:rsid w:val="00ED0EC7"/>
    <w:rsid w:val="00ED5BF0"/>
    <w:rsid w:val="00EF1FE6"/>
    <w:rsid w:val="00F02A63"/>
    <w:rsid w:val="00F12CE0"/>
    <w:rsid w:val="00F24E98"/>
    <w:rsid w:val="00F27329"/>
    <w:rsid w:val="00F27911"/>
    <w:rsid w:val="00F35942"/>
    <w:rsid w:val="00F40654"/>
    <w:rsid w:val="00F520F0"/>
    <w:rsid w:val="00F71B48"/>
    <w:rsid w:val="00F73972"/>
    <w:rsid w:val="00F83312"/>
    <w:rsid w:val="00FA6632"/>
    <w:rsid w:val="00FB0253"/>
    <w:rsid w:val="00FB2F49"/>
    <w:rsid w:val="00FC1537"/>
    <w:rsid w:val="00FC7B2E"/>
    <w:rsid w:val="00FD3AE0"/>
    <w:rsid w:val="00FD4F65"/>
    <w:rsid w:val="00FE25F5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B1918"/>
  <w15:chartTrackingRefBased/>
  <w15:docId w15:val="{E3BF2325-1ECF-4794-87D2-B1897AF3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2832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pPr>
      <w:jc w:val="center"/>
    </w:pPr>
    <w:rPr>
      <w:color w:val="000000"/>
      <w:sz w:val="28"/>
    </w:rPr>
  </w:style>
  <w:style w:type="character" w:styleId="a4">
    <w:name w:val="Hyperlink"/>
    <w:rPr>
      <w:color w:val="0000FF"/>
      <w:u w:val="single"/>
    </w:rPr>
  </w:style>
  <w:style w:type="paragraph" w:customStyle="1" w:styleId="ConsPlusNormal">
    <w:name w:val="ConsPlusNormal"/>
    <w:rsid w:val="00F71B48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C96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96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9B58A-2719-41AA-9B36-5C1A19E1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КГУП «Шарыповское ПАТП»</vt:lpstr>
    </vt:vector>
  </TitlesOfParts>
  <Company>Холмогорский сельсовет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КГУП «Шарыповское ПАТП»</dc:title>
  <dc:subject/>
  <dc:creator>Lexx</dc:creator>
  <cp:keywords/>
  <cp:lastModifiedBy>User</cp:lastModifiedBy>
  <cp:revision>2</cp:revision>
  <cp:lastPrinted>2026-05-13T01:29:00Z</cp:lastPrinted>
  <dcterms:created xsi:type="dcterms:W3CDTF">2026-05-18T03:31:00Z</dcterms:created>
  <dcterms:modified xsi:type="dcterms:W3CDTF">2026-05-18T03:31:00Z</dcterms:modified>
</cp:coreProperties>
</file>