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Style w:val="Strong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АКТ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плановой проверки в рамках ведомственного (учредительного) контроля учреждений, подведомственных Отделу спорта и молодежной политики Администрации города Шарыпово на 2023 год по проверке полноты и достоверности отчета об исполнении муниципального задания за 2022 год муниципального бюджетного учреждения дополнительного образования «Спортивная школа города Шарыпово».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Style w:val="Strong"/>
          <w:sz w:val="28"/>
          <w:szCs w:val="28"/>
        </w:rPr>
      </w:pPr>
      <w:r>
        <w:rPr>
          <w:sz w:val="28"/>
          <w:szCs w:val="28"/>
        </w:rPr>
        <w:t xml:space="preserve">г. Шарыпово                        </w:t>
        <w:tab/>
        <w:tab/>
        <w:tab/>
        <w:tab/>
        <w:tab/>
        <w:tab/>
        <w:t xml:space="preserve">           29.09.2023г.</w:t>
      </w:r>
    </w:p>
    <w:p>
      <w:pPr>
        <w:pStyle w:val="Normal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Распоряжения Отдела спорта и молодежной политики Администрации города Шарыпово (далее - ОСиМП) № 416 от 29.12.2022 года  «О ведомственном (учредительном) контроле муниципальных учреждений ОСиМП Администрации города Шарыпово» с «22» сентября 2023 года по «28» сентября 2023 года проведена плановая проверка полноты и достоверности отчета об исполнении муниципального задания за 2022 год.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Объект проверки: муниципальное бюджетное учреждение дополнительного образования «Спортивная школа города Шарыпово».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 составлен в МКУ «ЦБУ и О» Администрации города Шарыпово, г.Шарыпово мкр. Пионерный д.27 каб.307, 29.09.2023 года.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проверки: в соответствии с планом ведомственных проверок.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составе: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 Когданина Людмила Антоновна, начальник ОСиМП Администрации города Шарыпово;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 Заместитель руководителя МКУ «ЦБУиО»        И.Б. Маслова;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Закирова Е.А., экономист МКУ «ЦБУиО»;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Кучмасова С.Н., главный специалист по развитию физической культуры и спорта ОСиМП.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объекте контроля.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Проверяемое учреждение: муниципальное бюджетное учреждение дополнительного образования «Спортивная школа города Шарыпово» (далее-Учреждение).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осуществляет деятельность на основании Устава, принятого Распоряжением ОСиМП № 95 от 22.03.2023 года.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1.8., п. 1.12 Устава Учреждения в своей деятельности подведомственно и подконтрольно уполномоченному органу в сфере физической культуры и спорта на территории муниципального образования – Отдел спорта и молодежной политики Администрации города Шарыпово в пределах его компетенции.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Устава ОСиМП в отношении Учреждения является главным распорядителем бюджетных средств.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является юридическим лицом, вид учреждения: бюджетное учреждение. Организационно-правовая форма – муниципальное бюджетное учреждение. Тип образовательной организации – организация дополнительного образования. В соответствии с Уставом, Учреждение выполняет муниципальное задание, которое в соответствии с основными видами деятельности формируется и утверждается Учредителем.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Учреждения (фактический адрес, по которому расположен единоличный исполнительный орган: РФ, 662313, Красноярский край, г. Шарыпово, пр-кт Энергетиков, зд. 7. тел.: 8 (39153) 40-3-37</w:t>
      </w:r>
    </w:p>
    <w:p>
      <w:pPr>
        <w:pStyle w:val="Normal"/>
        <w:ind w:firstLine="708"/>
        <w:jc w:val="both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>И.о. директора Учреждения является: с начала проверяемого периода по 28.09.2023 года Артемьева Александра Александровна, назначен Распоряжением ОСиМП № 146 от 26.04.2023 года.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 </w:t>
      </w:r>
      <w:r>
        <w:rPr>
          <w:b/>
          <w:sz w:val="28"/>
          <w:szCs w:val="28"/>
        </w:rPr>
        <w:t>Соблюдение соглашений о порядке и условиях предоставления субсидии на финансовое обеспечение выполнения муниципального задания   на 2022 год. Правильность составления и достоверность отчета об исполнении муниципального задания</w:t>
      </w:r>
    </w:p>
    <w:p>
      <w:pPr>
        <w:pStyle w:val="Normal"/>
        <w:ind w:left="708"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задание муниципального бюджетного учреждения дополнительного образования «Спортивная школа города Шарыпово»  на 2022 год и на плановый период 2023 и 2024 годов утверждено Распоряжением Отдела спорта и молодежной политики Администрации города Шарыпово  № 277 от 05.10.2022 г. О внесении изменений в распоряжение №330 от 30.12.2021 года «Об утверждении Муниципального задания МБУ  «Спортивная школа города Шарыпово» на 2022 год и плановый период 2023 и 2024 годов».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задание сформировано по форме и в соответствии с Постановлением Администрации города Шарыпово от  23.10.2015 г.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 (далее Порядок). Наименование услуг</w:t>
      </w:r>
      <w:r>
        <w:rPr>
          <w:bCs/>
          <w:sz w:val="28"/>
          <w:szCs w:val="28"/>
        </w:rPr>
        <w:t xml:space="preserve"> оказываемых муниципальными учреждениями, подведомственных Отделу спорта и молодёжной политики Администрации города Шарыпово в качестве основных видов деятельности на 2022 год</w:t>
      </w:r>
      <w:r>
        <w:rPr>
          <w:sz w:val="28"/>
          <w:szCs w:val="28"/>
        </w:rPr>
        <w:t xml:space="preserve"> определено в соответствии с Распоряжением от 27.12.2017 № 961-р «Об утверждении Порядка 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Красноярского края (муниципальными правовыми актами), в том числе при осуществлении переданных им полномочий Российской Федерации и полномочий по предметам совместного ведения Российской Федерации и Красноярского края». </w:t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Субсидии на выполнение муниципального задания предоставлялись в соответствии с Соглашением № 1 от 11.01.2022 г. о порядке и условиях предоставления субсидии на финансовое обеспечение выполнения муниципального задания между муниципальным бюджетным учреждением дополнительного образования «Спортивная школа города Шарыпово» и Отделом спорта и молодежной политики Администрации города Шарыпово согласно графика перечисления субсидий. В течение 2022 года заключались дополнительные соглашения в связи с изменением  сроков перечисления субсидии (графика перечисления субсидии), в связи с изменением суммы субсидии.</w:t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заданием МБУ «Спортивная школа города Шарыпово» на 2022 г.  предусмотрено оказание 17 услуг и выполнение 1  работы.</w:t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Единицей измерения предоставления услуг и работ является численность занимающихся, получающих муниципальную услугу.</w:t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запланированной услуги – 700 человек.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отчета об исполнении муниципального задания МБУ  «Спортивная школа города Шарыпово» на 2022 год установлено: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показатели объёма и качество всех услуг выполнены полностью или в пределах допустимых отклонений.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отчет об исполнении   муниципального задания за 2022 год размещен  и опубликован  на сайте bus.gov.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>Замечаний по проверке полноты и достоверности отчета об исполнение  муниципального задания за 2022 год не выявлено.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  <w:t>Справка составлена в 2-х экз: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  <w:t>Первый экземпляр – руководителю  учреждения.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  <w:t>Начальник ОСиМП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                                         Л.А. Когданина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  <w:t>Проверяющие: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Экономист МКУ «ЦБУиО»                                                      Е.А. Закирова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ОСиМП                                                   С.Н. Кучмасова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«ЦБУиО»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И.Б. Маслова</w:t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29.09.2023 г.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Ознакомлен:        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И.о. директора МБУ ДО </w:t>
      </w:r>
    </w:p>
    <w:p>
      <w:pPr>
        <w:pStyle w:val="Normal"/>
        <w:rPr/>
      </w:pPr>
      <w:r>
        <w:rPr>
          <w:sz w:val="28"/>
          <w:szCs w:val="28"/>
        </w:rPr>
        <w:t>«СШ города Шарыпово»                                                              А.А. Артемьева</w:t>
      </w:r>
    </w:p>
    <w:sectPr>
      <w:type w:val="nextPage"/>
      <w:pgSz w:w="11906" w:h="16838"/>
      <w:pgMar w:left="1701" w:right="851" w:gutter="0" w:header="0" w:top="709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1170" w:hanging="45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80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0fb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170fb4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e109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5A833-3C16-499B-9D94-A8D38142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LibreOffice/7.5.5.2$Windows_X86_64 LibreOffice_project/ca8fe7424262805f223b9a2334bc7181abbcbf5e</Application>
  <AppVersion>15.0000</AppVersion>
  <Pages>3</Pages>
  <Words>776</Words>
  <Characters>5623</Characters>
  <CharactersWithSpaces>6728</CharactersWithSpaces>
  <Paragraphs>47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2023-11-21T07:07:00Z</dcterms:created>
  <dc:creator>DUC</dc:creator>
  <dc:description/>
  <dc:language>ru-RU</dc:language>
  <cp:lastModifiedBy>m26032</cp:lastModifiedBy>
  <cp:lastPrinted>2022-04-05T06:52:00Z</cp:lastPrinted>
  <dcterms:modified xsi:type="dcterms:W3CDTF">2023-11-22T03:10:00Z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