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spacing w:lineRule="exact" w:line="322"/>
        <w:ind w:left="4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АКТ</w:t>
      </w:r>
    </w:p>
    <w:p>
      <w:pPr>
        <w:pStyle w:val="Normal"/>
        <w:shd w:fill="FFFFFF"/>
        <w:bidi w:val="0"/>
        <w:spacing w:lineRule="exact" w:line="322"/>
        <w:ind w:left="326" w:right="269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проведении контрольных мероприятий по проверке товарно-</w:t>
      </w:r>
      <w:r>
        <w:rPr>
          <w:b/>
          <w:bCs/>
          <w:spacing w:val="-3"/>
          <w:sz w:val="28"/>
          <w:szCs w:val="28"/>
        </w:rPr>
        <w:t xml:space="preserve">материальных ценностей и основных средств учреждения, состояния </w:t>
      </w:r>
      <w:r>
        <w:rPr>
          <w:b/>
          <w:bCs/>
          <w:sz w:val="28"/>
          <w:szCs w:val="28"/>
        </w:rPr>
        <w:t>движимого и недвижимого имущества, использования кадровых,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материальных ресурсов.</w:t>
      </w:r>
    </w:p>
    <w:p>
      <w:pPr>
        <w:pStyle w:val="Normal"/>
        <w:shd w:fill="FFFFFF"/>
        <w:tabs>
          <w:tab w:val="clear" w:pos="720"/>
          <w:tab w:val="left" w:pos="7670" w:leader="none"/>
        </w:tabs>
        <w:bidi w:val="0"/>
        <w:spacing w:before="317" w:after="0"/>
        <w:ind w:left="53" w:right="0" w:hanging="0"/>
        <w:rPr>
          <w:rFonts w:ascii="Arial" w:hAnsi="Arial"/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г. Шарыпово</w:t>
      </w:r>
      <w:r>
        <w:rPr>
          <w:rFonts w:cs="Arial" w:ascii="Arial" w:hAnsi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24.11.2023 </w:t>
      </w:r>
      <w:r>
        <w:rPr>
          <w:spacing w:val="-2"/>
          <w:sz w:val="28"/>
          <w:szCs w:val="28"/>
        </w:rPr>
        <w:t>г.</w:t>
      </w:r>
    </w:p>
    <w:p>
      <w:pPr>
        <w:pStyle w:val="Normal"/>
        <w:shd w:fill="FFFFFF"/>
        <w:bidi w:val="0"/>
        <w:spacing w:lineRule="exact" w:line="322" w:before="322" w:after="0"/>
        <w:ind w:left="43" w:right="0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Отдела спорта и молодежной политики </w:t>
      </w:r>
      <w:r>
        <w:rPr>
          <w:spacing w:val="-1"/>
          <w:sz w:val="28"/>
          <w:szCs w:val="28"/>
        </w:rPr>
        <w:t xml:space="preserve">Администрации города Шарыпово (далее-ОСиМП) № 416 от 29.12.2022 года «О ведомственном (учредительном) контроле муниципальных учреждений </w:t>
      </w:r>
      <w:r>
        <w:rPr>
          <w:spacing w:val="-2"/>
          <w:sz w:val="28"/>
          <w:szCs w:val="28"/>
        </w:rPr>
        <w:t xml:space="preserve">ОСиМП Администрации города Шарыпово» с «20» по «22» </w:t>
      </w:r>
      <w:r>
        <w:rPr>
          <w:sz w:val="28"/>
          <w:szCs w:val="28"/>
        </w:rPr>
        <w:t xml:space="preserve">ноября 2023 года проведена плановая проверка товарно-материальных ценностей и основных средств учреждения, состояния движимого и </w:t>
      </w:r>
      <w:r>
        <w:rPr>
          <w:spacing w:val="-1"/>
          <w:sz w:val="28"/>
          <w:szCs w:val="28"/>
        </w:rPr>
        <w:t>недвижимого имущества, использования кадровых, материальных ресурсов.</w:t>
      </w:r>
    </w:p>
    <w:p>
      <w:pPr>
        <w:pStyle w:val="Normal"/>
        <w:shd w:fill="FFFFFF"/>
        <w:bidi w:val="0"/>
        <w:spacing w:lineRule="exact" w:line="322"/>
        <w:ind w:left="38" w:right="24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Объект проверки: муниципальное бюджетное учреждение молодежный центр «Информационное молодежное агентство» города Шарыпово.</w:t>
      </w:r>
    </w:p>
    <w:p>
      <w:pPr>
        <w:pStyle w:val="Normal"/>
        <w:shd w:fill="FFFFFF"/>
        <w:bidi w:val="0"/>
        <w:spacing w:lineRule="exact" w:line="322"/>
        <w:ind w:left="38" w:right="24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Акт составлен в Администрации города Шарыпово, кабинет 26, 24.11.2023 года.</w:t>
      </w:r>
    </w:p>
    <w:p>
      <w:pPr>
        <w:pStyle w:val="Normal"/>
        <w:shd w:fill="FFFFFF"/>
        <w:bidi w:val="0"/>
        <w:spacing w:lineRule="exact" w:line="322"/>
        <w:ind w:left="744" w:right="0" w:hanging="0"/>
        <w:rPr>
          <w:rFonts w:ascii="Times New Roman" w:hAnsi="Times New Roman"/>
          <w:sz w:val="28"/>
          <w:szCs w:val="28"/>
        </w:rPr>
      </w:pPr>
      <w:r>
        <w:rPr>
          <w:spacing w:val="-1"/>
          <w:sz w:val="28"/>
          <w:szCs w:val="28"/>
        </w:rPr>
        <w:t>Вид проверки: в соответствии с планом ведомственных проверок.</w:t>
      </w:r>
    </w:p>
    <w:p>
      <w:pPr>
        <w:pStyle w:val="Normal"/>
        <w:shd w:fill="FFFFFF"/>
        <w:tabs>
          <w:tab w:val="clear" w:pos="720"/>
          <w:tab w:val="left" w:pos="7531" w:leader="none"/>
        </w:tabs>
        <w:bidi w:val="0"/>
        <w:spacing w:lineRule="exact" w:line="322"/>
        <w:ind w:left="744" w:right="0" w:hanging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>Комиссия в составе:</w:t>
      </w:r>
      <w:r>
        <w:rPr>
          <w:rFonts w:cs="Arial" w:ascii="Arial" w:hAnsi="Arial"/>
          <w:sz w:val="28"/>
          <w:szCs w:val="28"/>
        </w:rPr>
        <w:tab/>
      </w:r>
    </w:p>
    <w:p>
      <w:pPr>
        <w:pStyle w:val="Normal"/>
        <w:shd w:fill="FFFFFF"/>
        <w:bidi w:val="0"/>
        <w:spacing w:lineRule="exact" w:line="322"/>
        <w:ind w:left="34" w:right="24" w:firstLine="70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shd w:fill="FFFFFF"/>
        <w:bidi w:val="0"/>
        <w:spacing w:lineRule="exact" w:line="322"/>
        <w:ind w:left="29" w:right="19" w:firstLine="71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секретарь комиссии: Шурупова Ольга Васильевна, главный специалист по молодёжной политике ОСиМП Администрации города Шарыпово;</w:t>
      </w:r>
    </w:p>
    <w:p>
      <w:pPr>
        <w:pStyle w:val="Normal"/>
        <w:shd w:fill="FFFFFF"/>
        <w:bidi w:val="0"/>
        <w:spacing w:lineRule="exact" w:line="322"/>
        <w:ind w:left="734" w:right="0" w:hanging="0"/>
        <w:rPr>
          <w:rFonts w:ascii="Times New Roman" w:hAnsi="Times New Roman"/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>
      <w:pPr>
        <w:pStyle w:val="Normal"/>
        <w:shd w:fill="FFFFFF"/>
        <w:bidi w:val="0"/>
        <w:spacing w:lineRule="exact" w:line="322" w:before="5" w:after="0"/>
        <w:ind w:left="734" w:right="0" w:hanging="0"/>
        <w:rPr>
          <w:rFonts w:ascii="Times New Roman" w:hAnsi="Times New Roman"/>
          <w:sz w:val="28"/>
          <w:szCs w:val="28"/>
        </w:rPr>
      </w:pPr>
      <w:r>
        <w:rPr>
          <w:spacing w:val="-1"/>
          <w:sz w:val="28"/>
          <w:szCs w:val="28"/>
        </w:rPr>
        <w:t>Маслова Ирина Борисовна, заместитель руководителя МКУ «ЦБУиО»;</w:t>
      </w:r>
    </w:p>
    <w:p>
      <w:pPr>
        <w:pStyle w:val="Normal"/>
        <w:shd w:fill="FFFFFF"/>
        <w:bidi w:val="0"/>
        <w:spacing w:lineRule="exact" w:line="322"/>
        <w:ind w:left="730" w:right="0" w:hanging="0"/>
        <w:rPr>
          <w:rFonts w:ascii="Times New Roman" w:hAnsi="Times New Roman"/>
          <w:sz w:val="28"/>
          <w:szCs w:val="28"/>
        </w:rPr>
      </w:pPr>
      <w:r>
        <w:rPr>
          <w:spacing w:val="-1"/>
          <w:sz w:val="28"/>
          <w:szCs w:val="28"/>
        </w:rPr>
        <w:t>Закирова Екатерина Александровна, экономист МКУ «ЦБУиО».</w:t>
      </w:r>
    </w:p>
    <w:p>
      <w:pPr>
        <w:pStyle w:val="Normal"/>
        <w:shd w:fill="FFFFFF"/>
        <w:bidi w:val="0"/>
        <w:spacing w:before="317" w:after="0"/>
        <w:ind w:left="758" w:right="0" w:hanging="0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контроля.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бюджетное учреждение молодежный центр «Информационное молодежное агентство» города Шарыпово (далее-Учреждение).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№282 от 31.08.2018.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Функции полномочия учредителя осуществляет ОСиМП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пределах его компетенции и является главным распорядителем бюджетных средств.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является юридическим лицом, тип учреждения: бюджетное учреждение, вправе от своего имени заключать договоры в рамках действующего законодательства РФ, приобретать и осуществлять имущественные и неимущественные права, нести обязанности.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Учреждения (юридический адрес, по которому расположен единоличный исполнительный орган - Директор): РФ, 662313 Красноярский край, г. Шарыпово, мкр. Берлин, д.1, тел.: 8/39153/31010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Директором Учреждения является: с начала проверяемого периода по 24.11.2023 года Абузова Марина Александровна назначена приказом ОСиМП №93 от 02.07.2013 года.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контрольного мероприятия: основные средства числятся на балансе учреждения закреплены за материально-ответственными лицами, в соответствии с инвентарными номерами.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плановой проверки нарушений не выявлено.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/>
        <w:bidi w:val="0"/>
        <w:spacing w:lineRule="auto" w:line="480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комиссии:</w:t>
      </w:r>
    </w:p>
    <w:p>
      <w:pPr>
        <w:pStyle w:val="Normal"/>
        <w:numPr>
          <w:ilvl w:val="0"/>
          <w:numId w:val="2"/>
        </w:numPr>
        <w:shd w:fill="FFFFFF"/>
        <w:bidi w:val="0"/>
        <w:spacing w:lineRule="auto" w:line="480"/>
        <w:ind w:left="1080" w:right="53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_______________________Л.А. Когданина</w:t>
      </w:r>
    </w:p>
    <w:p>
      <w:pPr>
        <w:pStyle w:val="Normal"/>
        <w:numPr>
          <w:ilvl w:val="0"/>
          <w:numId w:val="2"/>
        </w:numPr>
        <w:shd w:fill="FFFFFF"/>
        <w:bidi w:val="0"/>
        <w:spacing w:lineRule="auto" w:line="480"/>
        <w:ind w:left="1080" w:right="53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_______________________О.В. Шурупова</w:t>
      </w:r>
    </w:p>
    <w:p>
      <w:pPr>
        <w:pStyle w:val="Normal"/>
        <w:numPr>
          <w:ilvl w:val="0"/>
          <w:numId w:val="2"/>
        </w:numPr>
        <w:shd w:fill="FFFFFF"/>
        <w:bidi w:val="0"/>
        <w:spacing w:lineRule="auto" w:line="480"/>
        <w:ind w:left="1080" w:right="53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 И.Б. Маслова</w:t>
      </w:r>
    </w:p>
    <w:p>
      <w:pPr>
        <w:pStyle w:val="Normal"/>
        <w:numPr>
          <w:ilvl w:val="0"/>
          <w:numId w:val="2"/>
        </w:numPr>
        <w:shd w:fill="FFFFFF"/>
        <w:bidi w:val="0"/>
        <w:spacing w:lineRule="auto" w:line="480"/>
        <w:ind w:left="1080" w:right="53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_______________________Е.А. Закирова</w:t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/>
        <w:bidi w:val="0"/>
        <w:spacing w:lineRule="exact" w:line="317"/>
        <w:ind w:left="0" w:right="5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shd w:fill="FFFFFF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Ознакомлен:</w:t>
      </w:r>
    </w:p>
    <w:p>
      <w:pPr>
        <w:pStyle w:val="Normal"/>
        <w:widowControl/>
        <w:shd w:fill="FFFFFF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МБУ МЦ «ИМА» города Шарыпово </w:t>
        <w:tab/>
        <w:tab/>
        <w:tab/>
        <w:t>М.А. Абузова</w:t>
      </w:r>
    </w:p>
    <w:p>
      <w:pPr>
        <w:pStyle w:val="Normal"/>
        <w:widowControl/>
        <w:shd w:fill="FFFFFF"/>
        <w:bidi w:val="0"/>
        <w:ind w:left="0" w:right="0" w:hanging="0"/>
        <w:rPr/>
      </w:pPr>
      <w:r>
        <w:rPr>
          <w:sz w:val="28"/>
          <w:szCs w:val="28"/>
        </w:rPr>
        <w:t xml:space="preserve">«____» __________ 2023 г. </w:t>
      </w:r>
    </w:p>
    <w:sectPr>
      <w:headerReference w:type="default" r:id="rId2"/>
      <w:type w:val="nextPage"/>
      <w:pgSz w:w="11906" w:h="16838"/>
      <w:pgMar w:left="1701" w:right="850" w:gutter="0" w:header="72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bidi w:val="0"/>
      <w:ind w:left="0" w:right="0" w:hanging="0"/>
      <w:jc w:val="center"/>
      <w:rPr>
        <w:rFonts w:ascii="Times New Roman" w:hAnsi="Times New Roman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bidi w:val="0"/>
      <w:ind w:left="0" w:right="0" w:hanging="0"/>
      <w:rPr>
        <w:rFonts w:ascii="Times New Roman" w:hAnsi="Times New Roman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Calibri"/>
      <w:color w:val="auto"/>
      <w:kern w:val="2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2</Pages>
  <Words>322</Words>
  <Characters>2538</Characters>
  <CharactersWithSpaces>2830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2023-12-26T14:51:00Z</dcterms:created>
  <dc:creator/>
  <dc:description/>
  <dc:language>ru-RU</dc:language>
  <cp:lastModifiedBy/>
  <dcterms:modified xsi:type="dcterms:W3CDTF">2023-12-27T14:08:00Z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