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ind w:hanging="0"/>
        <w:jc w:val="center"/>
        <w:rPr>
          <w:b/>
          <w:bCs/>
          <w:szCs w:val="28"/>
        </w:rPr>
      </w:pPr>
      <w:r>
        <w:rPr>
          <w:b/>
          <w:bCs/>
          <w:szCs w:val="28"/>
        </w:rPr>
        <w:t>АКТ</w:t>
      </w:r>
    </w:p>
    <w:p>
      <w:pPr>
        <w:pStyle w:val="Normal"/>
        <w:spacing w:lineRule="auto" w:line="240"/>
        <w:ind w:hanging="0"/>
        <w:jc w:val="center"/>
        <w:rPr>
          <w:b/>
          <w:szCs w:val="28"/>
        </w:rPr>
      </w:pPr>
      <w:r>
        <w:rPr>
          <w:b/>
          <w:szCs w:val="28"/>
        </w:rPr>
        <w:t>плановой проверки в рамках ведомственного (учредительного) контроля учреждений, подведомственных Отдела спорта и молодежной политики Администрации города Шарыпово на 2023 год по соблюдению законодательства РФ в сфере закупок в соответствии с ФЗ от  18.07.2011 г. № 223-ФЗ «О закупках товаров, работ, услуг отдельными видами юридических лиц».</w:t>
      </w:r>
    </w:p>
    <w:p>
      <w:pPr>
        <w:pStyle w:val="Normal"/>
        <w:spacing w:lineRule="auto" w:line="240"/>
        <w:ind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/>
        <w:ind w:hanging="0"/>
        <w:jc w:val="left"/>
        <w:rPr>
          <w:szCs w:val="28"/>
        </w:rPr>
      </w:pPr>
      <w:r>
        <w:rPr>
          <w:szCs w:val="28"/>
        </w:rPr>
        <w:t>г. Шарыпово                                                                                       30.10.2023</w:t>
      </w:r>
      <w:r>
        <w:rPr>
          <w:color w:val="FF0000"/>
          <w:szCs w:val="28"/>
        </w:rPr>
        <w:t xml:space="preserve"> </w:t>
      </w:r>
      <w:r>
        <w:rPr>
          <w:szCs w:val="28"/>
        </w:rPr>
        <w:t>г.</w:t>
      </w:r>
    </w:p>
    <w:p>
      <w:pPr>
        <w:pStyle w:val="Normal"/>
        <w:spacing w:lineRule="auto" w:line="240"/>
        <w:ind w:hanging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240"/>
        <w:ind w:firstLine="720"/>
        <w:rPr>
          <w:szCs w:val="28"/>
        </w:rPr>
      </w:pPr>
      <w:r>
        <w:rPr>
          <w:szCs w:val="28"/>
        </w:rPr>
        <w:t xml:space="preserve">На основании Распоряжения Отдела спорта и молодежной политики Администрации города Шарыпово (далее - ОСиМП) № 416 от 29.12.2022 года «О ведомственном (учредительном) контроле муниципальных учреждений ОСиМП Администрации города Шарыпово» с «23» октября 2023 года по «27» октября 2023 года проведена плановая проверка в рамках ведомственного (учредительного) контроля учреждений, подведомственных Отделу спорта и молодежной политики Администрации города  Шарыпово на 2023 год по соблюдению законодательства РФ в сфере закупок в соответствии с ФЗ от 18.07.2011 г. № 223-ФЗ «О закупках товаров, работ, услуг отдельными видами юридических лиц». </w:t>
      </w:r>
    </w:p>
    <w:p>
      <w:pPr>
        <w:pStyle w:val="Normal"/>
        <w:spacing w:lineRule="auto" w:line="240"/>
        <w:ind w:firstLine="720"/>
        <w:rPr>
          <w:szCs w:val="28"/>
        </w:rPr>
      </w:pPr>
      <w:r>
        <w:rPr>
          <w:szCs w:val="28"/>
        </w:rPr>
        <w:t>Объект проверки: муниципальное автономное учреждение «Центр физкультурно-спортивной подготовки» города Шарыпово.</w:t>
      </w:r>
    </w:p>
    <w:p>
      <w:pPr>
        <w:pStyle w:val="Normal"/>
        <w:spacing w:lineRule="auto" w:line="240"/>
        <w:ind w:firstLine="720"/>
        <w:rPr>
          <w:szCs w:val="28"/>
        </w:rPr>
      </w:pPr>
      <w:r>
        <w:rPr>
          <w:szCs w:val="28"/>
        </w:rPr>
        <w:t>Акт составлен в МКУ «ЦБУиО» Администрации города Шарыпово, г. Шарыпово, мкр. Пионерный, д.27, оф.307, 30.10.2023 года.</w:t>
      </w:r>
    </w:p>
    <w:p>
      <w:pPr>
        <w:pStyle w:val="Normal"/>
        <w:spacing w:lineRule="auto" w:line="240"/>
        <w:ind w:firstLine="720"/>
        <w:rPr>
          <w:szCs w:val="28"/>
        </w:rPr>
      </w:pPr>
      <w:r>
        <w:rPr>
          <w:szCs w:val="28"/>
        </w:rPr>
        <w:t xml:space="preserve">Вид проверки: в соответствии с планом ведомственных проверок. </w:t>
      </w:r>
    </w:p>
    <w:p>
      <w:pPr>
        <w:pStyle w:val="Normal"/>
        <w:spacing w:lineRule="auto" w:line="240"/>
        <w:ind w:firstLine="720"/>
        <w:rPr>
          <w:szCs w:val="28"/>
        </w:rPr>
      </w:pPr>
      <w:r>
        <w:rPr>
          <w:szCs w:val="28"/>
        </w:rPr>
        <w:t>Комиссия в составе:</w:t>
      </w:r>
    </w:p>
    <w:p>
      <w:pPr>
        <w:pStyle w:val="Normal"/>
        <w:spacing w:lineRule="auto" w:line="240"/>
        <w:ind w:firstLine="720"/>
        <w:rPr>
          <w:szCs w:val="28"/>
        </w:rPr>
      </w:pPr>
      <w:r>
        <w:rPr>
          <w:szCs w:val="28"/>
        </w:rPr>
        <w:t>Председатель комиссии: Когданина Людмила Антоновна, начальник ОСиМП Администрации города Шарыпово;</w:t>
      </w:r>
    </w:p>
    <w:p>
      <w:pPr>
        <w:pStyle w:val="Normal"/>
        <w:spacing w:lineRule="auto" w:line="240"/>
        <w:ind w:firstLine="720"/>
        <w:rPr>
          <w:szCs w:val="28"/>
        </w:rPr>
      </w:pPr>
      <w:r>
        <w:rPr>
          <w:szCs w:val="28"/>
        </w:rPr>
        <w:t>Секретарь комиссии: Заместитель руководителя МКУ «ЦБУиО» И.Б. Маслова;</w:t>
      </w:r>
    </w:p>
    <w:p>
      <w:pPr>
        <w:pStyle w:val="Normal"/>
        <w:spacing w:lineRule="auto" w:line="240"/>
        <w:ind w:firstLine="720"/>
        <w:rPr>
          <w:szCs w:val="28"/>
        </w:rPr>
      </w:pPr>
      <w:r>
        <w:rPr>
          <w:szCs w:val="28"/>
        </w:rPr>
        <w:t>Члены комиссии:</w:t>
      </w:r>
    </w:p>
    <w:p>
      <w:pPr>
        <w:pStyle w:val="Normal"/>
        <w:spacing w:lineRule="auto" w:line="240"/>
        <w:ind w:firstLine="720"/>
        <w:rPr>
          <w:szCs w:val="28"/>
        </w:rPr>
      </w:pPr>
      <w:r>
        <w:rPr>
          <w:szCs w:val="28"/>
        </w:rPr>
        <w:t>Закирова Е.А., экономист МКУ «ЦБУиО»;</w:t>
      </w:r>
    </w:p>
    <w:p>
      <w:pPr>
        <w:pStyle w:val="Normal"/>
        <w:spacing w:lineRule="auto" w:line="240"/>
        <w:ind w:firstLine="720"/>
        <w:rPr>
          <w:szCs w:val="28"/>
        </w:rPr>
      </w:pPr>
      <w:r>
        <w:rPr>
          <w:szCs w:val="28"/>
        </w:rPr>
        <w:t>Кучмасова С.Н., главный специалист по развитию физической культуры и спорта ОСиМП.</w:t>
      </w:r>
    </w:p>
    <w:p>
      <w:pPr>
        <w:pStyle w:val="Normal"/>
        <w:spacing w:lineRule="auto" w:line="240"/>
        <w:ind w:firstLine="720"/>
        <w:rPr>
          <w:szCs w:val="28"/>
        </w:rPr>
      </w:pPr>
      <w:r>
        <w:rPr>
          <w:szCs w:val="28"/>
        </w:rPr>
      </w:r>
    </w:p>
    <w:p>
      <w:pPr>
        <w:pStyle w:val="ListParagraph"/>
        <w:numPr>
          <w:ilvl w:val="0"/>
          <w:numId w:val="2"/>
        </w:numPr>
        <w:spacing w:lineRule="auto" w:line="240"/>
        <w:jc w:val="center"/>
        <w:rPr>
          <w:szCs w:val="28"/>
        </w:rPr>
      </w:pPr>
      <w:r>
        <w:rPr>
          <w:b/>
          <w:szCs w:val="28"/>
        </w:rPr>
        <w:t>Общие сведения об объекте контроля.</w:t>
      </w:r>
    </w:p>
    <w:p>
      <w:pPr>
        <w:pStyle w:val="Normal"/>
        <w:spacing w:lineRule="auto" w:line="240"/>
        <w:ind w:firstLine="708"/>
        <w:jc w:val="center"/>
        <w:rPr>
          <w:b/>
          <w:szCs w:val="28"/>
        </w:rPr>
      </w:pPr>
      <w:r>
        <w:rPr>
          <w:b/>
          <w:szCs w:val="28"/>
        </w:rPr>
        <w:t>Муниципальное автономное учреждение «Центр физкультурно-спортивной подготовки» города Шарыпово</w:t>
      </w:r>
    </w:p>
    <w:p>
      <w:pPr>
        <w:pStyle w:val="Normal"/>
        <w:spacing w:lineRule="auto" w:line="240"/>
        <w:ind w:firstLine="708"/>
        <w:rPr>
          <w:szCs w:val="28"/>
        </w:rPr>
      </w:pPr>
      <w:r>
        <w:rPr>
          <w:szCs w:val="28"/>
        </w:rPr>
        <w:t>Проверяемое учреждение: муниципальное автономное учреждение «Центр физкультурно-спортивной подготовки» города Шарыпово (далее-Учреждение).</w:t>
      </w:r>
    </w:p>
    <w:p>
      <w:pPr>
        <w:pStyle w:val="Normal"/>
        <w:spacing w:lineRule="auto" w:line="240"/>
        <w:ind w:firstLine="708"/>
        <w:rPr>
          <w:szCs w:val="28"/>
        </w:rPr>
      </w:pPr>
      <w:r>
        <w:rPr>
          <w:szCs w:val="28"/>
        </w:rPr>
        <w:t>Учреждение осуществляет деятельность на основании Устава, принятого Распоряжением ОСиМП №142 от 10.04.2018.</w:t>
      </w:r>
    </w:p>
    <w:p>
      <w:pPr>
        <w:pStyle w:val="Normal"/>
        <w:spacing w:lineRule="auto" w:line="240"/>
        <w:ind w:firstLine="708"/>
        <w:rPr>
          <w:szCs w:val="28"/>
        </w:rPr>
      </w:pPr>
      <w:r>
        <w:rPr>
          <w:szCs w:val="28"/>
        </w:rPr>
        <w:t>Согласно п. 1.4. Устава Учреждения в своей деятельности подведомственно и подконтрольно уполномоченному органу в сфере физической культуры и спорта на территории муниципального образования – Отдел спорта и молодежной политики Администрации города Шарыпово в пределах его компетенции.</w:t>
      </w:r>
    </w:p>
    <w:p>
      <w:pPr>
        <w:pStyle w:val="Normal"/>
        <w:spacing w:lineRule="auto" w:line="240"/>
        <w:ind w:firstLine="708"/>
        <w:rPr>
          <w:szCs w:val="28"/>
        </w:rPr>
      </w:pPr>
      <w:r>
        <w:rPr>
          <w:szCs w:val="28"/>
        </w:rPr>
        <w:t>Согласно Устава ОСиМП в отношении Учреждения является главным распорядителем бюджетных средств.</w:t>
      </w:r>
    </w:p>
    <w:p>
      <w:pPr>
        <w:pStyle w:val="Normal"/>
        <w:spacing w:lineRule="auto" w:line="240"/>
        <w:ind w:firstLine="708"/>
        <w:rPr>
          <w:szCs w:val="28"/>
        </w:rPr>
      </w:pPr>
      <w:r>
        <w:rPr>
          <w:szCs w:val="28"/>
        </w:rPr>
        <w:t>Учреждение является юридическим лицом, тип учреждения: автономное учреждение, вправе от своего имени заключать договоры в рамках действующего законодательства РФ, приобретать и осуществлять имущественные и неимущественные права, нести обязанности.</w:t>
      </w:r>
    </w:p>
    <w:p>
      <w:pPr>
        <w:pStyle w:val="Normal"/>
        <w:spacing w:lineRule="auto" w:line="240"/>
        <w:ind w:firstLine="708"/>
        <w:rPr>
          <w:szCs w:val="28"/>
        </w:rPr>
      </w:pPr>
      <w:r>
        <w:rPr>
          <w:szCs w:val="28"/>
        </w:rPr>
        <w:t>Место нахождения Учреждения (юридический адрес, по которому расположен единоличный исполнительный орган - Директор): РФ, 662311 Красноярский край, г. Шарыпово, мкр. Пионерный, д.178, тел.: 8/39153/28938</w:t>
      </w:r>
    </w:p>
    <w:p>
      <w:pPr>
        <w:pStyle w:val="Normal"/>
        <w:spacing w:lineRule="auto" w:line="240"/>
        <w:ind w:firstLine="708"/>
        <w:rPr>
          <w:szCs w:val="28"/>
        </w:rPr>
      </w:pPr>
      <w:r>
        <w:rPr>
          <w:szCs w:val="28"/>
        </w:rPr>
        <w:t>Директором Учреждения является: с начала проверяемого периода по 02.10.2023 года Поляков Евгений Яковлевич, назначен Распоряжением ОСиМП №32 от 02.03.2015 года.</w:t>
      </w:r>
    </w:p>
    <w:p>
      <w:pPr>
        <w:pStyle w:val="Normal"/>
        <w:spacing w:lineRule="auto" w:line="240"/>
        <w:ind w:firstLine="708"/>
        <w:rPr>
          <w:szCs w:val="28"/>
        </w:rPr>
      </w:pPr>
      <w:r>
        <w:rPr>
          <w:szCs w:val="28"/>
        </w:rPr>
      </w:r>
    </w:p>
    <w:p>
      <w:pPr>
        <w:pStyle w:val="ListParagraph"/>
        <w:numPr>
          <w:ilvl w:val="0"/>
          <w:numId w:val="2"/>
        </w:numPr>
        <w:spacing w:lineRule="auto" w:line="240"/>
        <w:jc w:val="center"/>
        <w:rPr>
          <w:b/>
          <w:szCs w:val="28"/>
        </w:rPr>
      </w:pPr>
      <w:r>
        <w:rPr>
          <w:b/>
          <w:szCs w:val="28"/>
        </w:rPr>
        <w:t>Соблюдение требований Закона № 223-ФЗ в части планирования и осуществления закупок на 2023 год.</w:t>
      </w:r>
    </w:p>
    <w:p>
      <w:pPr>
        <w:pStyle w:val="Normal"/>
        <w:spacing w:lineRule="auto" w:line="240"/>
        <w:rPr>
          <w:b/>
          <w:szCs w:val="28"/>
        </w:rPr>
      </w:pPr>
      <w:r>
        <w:rPr>
          <w:b/>
          <w:szCs w:val="28"/>
        </w:rPr>
        <w:t>2.1 Планирование закупок на 2023 год.</w:t>
      </w:r>
    </w:p>
    <w:p>
      <w:pPr>
        <w:pStyle w:val="Normal"/>
        <w:spacing w:lineRule="auto" w:line="240"/>
        <w:ind w:firstLine="567"/>
        <w:rPr>
          <w:bCs/>
          <w:szCs w:val="28"/>
        </w:rPr>
      </w:pPr>
      <w:r>
        <w:rPr>
          <w:bCs/>
          <w:szCs w:val="28"/>
        </w:rPr>
        <w:t>Планирование закупок в соответствии с Законом № 223-ФЗ осуществляется посредством формирования, утверждения и ведения плана закупок товаров (работ, услуг) на 2023 год.</w:t>
      </w:r>
    </w:p>
    <w:p>
      <w:pPr>
        <w:pStyle w:val="Normal"/>
        <w:spacing w:lineRule="auto" w:line="240"/>
        <w:ind w:firstLine="567"/>
        <w:rPr>
          <w:bCs/>
          <w:szCs w:val="28"/>
        </w:rPr>
      </w:pPr>
      <w:r>
        <w:rPr>
          <w:bCs/>
          <w:szCs w:val="28"/>
        </w:rPr>
        <w:t xml:space="preserve">Учреждением утвержден 26.12.2022 г. и размещен </w:t>
      </w:r>
      <w:r>
        <w:rPr>
          <w:bCs/>
          <w:szCs w:val="28"/>
          <w:u w:val="single"/>
        </w:rPr>
        <w:t>28.12.2022 г.</w:t>
      </w:r>
      <w:r>
        <w:rPr>
          <w:bCs/>
          <w:szCs w:val="28"/>
        </w:rPr>
        <w:t xml:space="preserve"> в Единой информационной системе в сфере закупок (ЕИС) план закупок товаров (работ, услуг) на 2023 год с последующими корректировками.</w:t>
      </w:r>
    </w:p>
    <w:p>
      <w:pPr>
        <w:pStyle w:val="Normal"/>
        <w:spacing w:lineRule="auto" w:line="240"/>
        <w:ind w:firstLine="567"/>
        <w:rPr>
          <w:bCs/>
          <w:szCs w:val="28"/>
        </w:rPr>
      </w:pPr>
      <w:r>
        <w:rPr>
          <w:b/>
          <w:bCs/>
          <w:szCs w:val="28"/>
        </w:rPr>
        <w:t>2.2 Плановая проверка осуществления закупок в соответствии с планом закупки товаров (работ, услуг) на 2023 год</w:t>
      </w:r>
      <w:r>
        <w:rPr>
          <w:bCs/>
          <w:szCs w:val="28"/>
        </w:rPr>
        <w:t xml:space="preserve">. </w:t>
      </w:r>
    </w:p>
    <w:p>
      <w:pPr>
        <w:pStyle w:val="Normal"/>
        <w:spacing w:lineRule="auto" w:line="240"/>
        <w:ind w:firstLine="567"/>
        <w:rPr>
          <w:bCs/>
          <w:szCs w:val="28"/>
        </w:rPr>
      </w:pPr>
      <w:r>
        <w:rPr>
          <w:bCs/>
          <w:szCs w:val="28"/>
        </w:rPr>
        <w:t>На основании информации с ЕИС в сфере закупок выборочно проверено 2 (две) позиции: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rPr>
          <w:bCs/>
          <w:szCs w:val="28"/>
        </w:rPr>
      </w:pPr>
      <w:r>
        <w:rPr>
          <w:bCs/>
          <w:szCs w:val="28"/>
        </w:rPr>
        <w:t>Способ закупки: Открытый конкурс в электронной форме</w:t>
      </w:r>
    </w:p>
    <w:p>
      <w:pPr>
        <w:pStyle w:val="Normal"/>
        <w:spacing w:lineRule="auto" w:line="240" w:before="0" w:after="0"/>
        <w:ind w:left="927" w:hanging="0"/>
        <w:contextualSpacing/>
        <w:rPr>
          <w:bCs/>
          <w:szCs w:val="28"/>
        </w:rPr>
      </w:pPr>
      <w:r>
        <w:rPr>
          <w:bCs/>
          <w:szCs w:val="28"/>
        </w:rPr>
        <w:t>Извещение о закупке № 32312300732,</w:t>
      </w:r>
    </w:p>
    <w:p>
      <w:pPr>
        <w:pStyle w:val="Normal"/>
        <w:spacing w:lineRule="auto" w:line="240" w:before="0" w:after="0"/>
        <w:ind w:left="927" w:hanging="0"/>
        <w:contextualSpacing/>
        <w:rPr>
          <w:bCs/>
          <w:szCs w:val="28"/>
        </w:rPr>
      </w:pPr>
      <w:r>
        <w:rPr>
          <w:bCs/>
          <w:szCs w:val="28"/>
        </w:rPr>
        <w:t>Предмет договора: Устройство комплексной площадки для подвижных игр, Красноярский край, Городской округ город Шарыпово, микрорайон 7-й, земельный участок 20/1,</w:t>
      </w:r>
    </w:p>
    <w:p>
      <w:pPr>
        <w:pStyle w:val="Normal"/>
        <w:spacing w:lineRule="auto" w:line="240" w:before="0" w:after="0"/>
        <w:ind w:left="927" w:hanging="0"/>
        <w:contextualSpacing/>
        <w:rPr>
          <w:bCs/>
          <w:szCs w:val="28"/>
        </w:rPr>
      </w:pPr>
      <w:r>
        <w:rPr>
          <w:bCs/>
          <w:szCs w:val="28"/>
        </w:rPr>
        <w:t>Цена закупки: 4 200 000,00</w:t>
      </w:r>
    </w:p>
    <w:p>
      <w:pPr>
        <w:pStyle w:val="Normal"/>
        <w:spacing w:lineRule="auto" w:line="240" w:before="0" w:after="0"/>
        <w:ind w:left="927" w:hanging="0"/>
        <w:contextualSpacing/>
        <w:rPr>
          <w:bCs/>
          <w:szCs w:val="28"/>
        </w:rPr>
      </w:pPr>
      <w:r>
        <w:rPr>
          <w:bCs/>
          <w:szCs w:val="28"/>
        </w:rPr>
        <w:t>Размещено в ЕИС: 18.04.2023</w:t>
      </w:r>
    </w:p>
    <w:p>
      <w:pPr>
        <w:pStyle w:val="Normal"/>
        <w:spacing w:lineRule="auto" w:line="240" w:before="0" w:after="0"/>
        <w:ind w:left="927" w:hanging="0"/>
        <w:contextualSpacing/>
        <w:rPr>
          <w:bCs/>
          <w:szCs w:val="28"/>
        </w:rPr>
      </w:pPr>
      <w:r>
        <w:rPr>
          <w:bCs/>
          <w:szCs w:val="28"/>
        </w:rPr>
        <w:t>Дата и время проведения этапа процедуры (по результатам которого составлен протокол): 04.05.2023</w:t>
      </w:r>
    </w:p>
    <w:p>
      <w:pPr>
        <w:pStyle w:val="Normal"/>
        <w:spacing w:lineRule="auto" w:line="240" w:before="0" w:after="0"/>
        <w:ind w:left="927" w:hanging="0"/>
        <w:contextualSpacing/>
        <w:rPr>
          <w:bCs/>
          <w:szCs w:val="28"/>
        </w:rPr>
      </w:pPr>
      <w:r>
        <w:rPr>
          <w:bCs/>
          <w:szCs w:val="28"/>
        </w:rPr>
        <w:t>Заключение 2-х (двух) договоров с ООО «ААСтрой»:</w:t>
      </w:r>
    </w:p>
    <w:p>
      <w:pPr>
        <w:pStyle w:val="Normal"/>
        <w:spacing w:lineRule="auto" w:line="240" w:before="0" w:after="0"/>
        <w:ind w:left="927" w:hanging="0"/>
        <w:contextualSpacing/>
        <w:rPr>
          <w:bCs/>
          <w:szCs w:val="28"/>
        </w:rPr>
      </w:pPr>
      <w:r>
        <w:rPr>
          <w:bCs/>
          <w:szCs w:val="28"/>
        </w:rPr>
        <w:t xml:space="preserve">№ </w:t>
      </w:r>
      <w:r>
        <w:rPr>
          <w:bCs/>
          <w:szCs w:val="28"/>
        </w:rPr>
        <w:t>47/23 от 22.05.2023 на сумму – 3 700 000,00</w:t>
      </w:r>
    </w:p>
    <w:p>
      <w:pPr>
        <w:pStyle w:val="Normal"/>
        <w:spacing w:lineRule="auto" w:line="240" w:before="0" w:after="0"/>
        <w:ind w:left="927" w:hanging="0"/>
        <w:contextualSpacing/>
        <w:rPr>
          <w:bCs/>
          <w:szCs w:val="28"/>
        </w:rPr>
      </w:pPr>
      <w:r>
        <w:rPr>
          <w:bCs/>
          <w:szCs w:val="28"/>
        </w:rPr>
        <w:t>Устройство комплексной площадки для подвижных игр, Красноярский край, Городской округ город Шарыпово, микрорайон 7-й, земельный участок 20/1;</w:t>
      </w:r>
    </w:p>
    <w:p>
      <w:pPr>
        <w:pStyle w:val="Normal"/>
        <w:spacing w:lineRule="auto" w:line="240" w:before="0" w:after="0"/>
        <w:ind w:left="927" w:hanging="0"/>
        <w:contextualSpacing/>
        <w:rPr>
          <w:bCs/>
          <w:szCs w:val="28"/>
        </w:rPr>
      </w:pPr>
      <w:r>
        <w:rPr>
          <w:bCs/>
          <w:szCs w:val="28"/>
        </w:rPr>
        <w:t xml:space="preserve">№ </w:t>
      </w:r>
      <w:r>
        <w:rPr>
          <w:bCs/>
          <w:szCs w:val="28"/>
        </w:rPr>
        <w:t>76/23 от 18.08.2023 на сумму – 500 000,00</w:t>
      </w:r>
    </w:p>
    <w:p>
      <w:pPr>
        <w:pStyle w:val="Normal"/>
        <w:spacing w:lineRule="auto" w:line="240" w:before="0" w:after="0"/>
        <w:ind w:left="927" w:hanging="0"/>
        <w:contextualSpacing/>
        <w:rPr>
          <w:bCs/>
          <w:szCs w:val="28"/>
        </w:rPr>
      </w:pPr>
      <w:r>
        <w:rPr>
          <w:bCs/>
          <w:szCs w:val="28"/>
        </w:rPr>
        <w:t>Предмет договора: Устройство площадки под тренажеры и установку тренажеров на объекте – спортивном сооружении «Комплексная площадка для подвижных игр» по адресу: Красноярский край, Городской округ город Шарыпово, микрорайон 7-й, земельный участок 20/1.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rPr>
          <w:bCs/>
          <w:szCs w:val="28"/>
        </w:rPr>
      </w:pPr>
      <w:r>
        <w:rPr>
          <w:bCs/>
          <w:szCs w:val="28"/>
        </w:rPr>
        <w:t>Способ закупки: Открытый аукцион в электронной форме</w:t>
      </w:r>
    </w:p>
    <w:p>
      <w:pPr>
        <w:pStyle w:val="Normal"/>
        <w:spacing w:lineRule="auto" w:line="240" w:before="0" w:after="0"/>
        <w:ind w:left="927" w:hanging="0"/>
        <w:contextualSpacing/>
        <w:rPr>
          <w:bCs/>
          <w:szCs w:val="28"/>
        </w:rPr>
      </w:pPr>
      <w:r>
        <w:rPr>
          <w:bCs/>
          <w:szCs w:val="28"/>
        </w:rPr>
        <w:t>Извещение о закупке № 32312531694,</w:t>
      </w:r>
    </w:p>
    <w:p>
      <w:pPr>
        <w:pStyle w:val="Normal"/>
        <w:spacing w:lineRule="auto" w:line="240" w:before="0" w:after="0"/>
        <w:ind w:left="927" w:hanging="0"/>
        <w:contextualSpacing/>
        <w:rPr>
          <w:bCs/>
          <w:szCs w:val="28"/>
        </w:rPr>
      </w:pPr>
      <w:r>
        <w:rPr>
          <w:bCs/>
          <w:szCs w:val="28"/>
        </w:rPr>
        <w:t>Предмет договора:</w:t>
      </w:r>
      <w:r>
        <w:rPr/>
        <w:t xml:space="preserve"> </w:t>
      </w:r>
      <w:r>
        <w:rPr>
          <w:bCs/>
          <w:szCs w:val="28"/>
        </w:rPr>
        <w:t>Оснащение мест для занятий физической культурой на открытом воздухе и проведения тестирования населения в соответствии с требованиями Всероссийского физкультурно-спортивного комплекса «Готов к труду и обороне» (ГТО) по адресу: Красноярский край, г. Шарыпово, просп. Энергетиков, № 2, соор. № 1,</w:t>
      </w:r>
    </w:p>
    <w:p>
      <w:pPr>
        <w:pStyle w:val="Normal"/>
        <w:spacing w:lineRule="auto" w:line="240" w:before="0" w:after="0"/>
        <w:ind w:left="927" w:hanging="0"/>
        <w:contextualSpacing/>
        <w:rPr>
          <w:bCs/>
          <w:szCs w:val="28"/>
        </w:rPr>
      </w:pPr>
      <w:r>
        <w:rPr>
          <w:bCs/>
          <w:szCs w:val="28"/>
        </w:rPr>
        <w:t>Цена закупки: 3</w:t>
      </w:r>
      <w:r>
        <w:rPr>
          <w:bCs/>
          <w:szCs w:val="28"/>
          <w:lang w:val="en-US"/>
        </w:rPr>
        <w:t> </w:t>
      </w:r>
      <w:r>
        <w:rPr>
          <w:bCs/>
          <w:szCs w:val="28"/>
        </w:rPr>
        <w:t>181</w:t>
      </w:r>
      <w:r>
        <w:rPr>
          <w:bCs/>
          <w:szCs w:val="28"/>
          <w:lang w:val="en-US"/>
        </w:rPr>
        <w:t> </w:t>
      </w:r>
      <w:r>
        <w:rPr>
          <w:bCs/>
          <w:szCs w:val="28"/>
        </w:rPr>
        <w:t>900,00</w:t>
      </w:r>
    </w:p>
    <w:p>
      <w:pPr>
        <w:pStyle w:val="Normal"/>
        <w:spacing w:lineRule="auto" w:line="240" w:before="0" w:after="0"/>
        <w:ind w:left="927" w:hanging="0"/>
        <w:contextualSpacing/>
        <w:rPr>
          <w:bCs/>
          <w:szCs w:val="28"/>
        </w:rPr>
      </w:pPr>
      <w:r>
        <w:rPr>
          <w:bCs/>
          <w:szCs w:val="28"/>
        </w:rPr>
        <w:t>Размещено в ЕИС: 28.06.2023 г.</w:t>
      </w:r>
    </w:p>
    <w:p>
      <w:pPr>
        <w:pStyle w:val="Normal"/>
        <w:spacing w:lineRule="auto" w:line="240" w:before="0" w:after="0"/>
        <w:ind w:left="927" w:hanging="0"/>
        <w:contextualSpacing/>
        <w:rPr>
          <w:bCs/>
          <w:szCs w:val="28"/>
        </w:rPr>
      </w:pPr>
      <w:r>
        <w:rPr>
          <w:bCs/>
          <w:szCs w:val="28"/>
        </w:rPr>
        <w:t>Дата и время проведения этапа процедуры (по результатам которого составлен протокол): 14.07.2023 г.</w:t>
      </w:r>
    </w:p>
    <w:p>
      <w:pPr>
        <w:pStyle w:val="Normal"/>
        <w:spacing w:lineRule="auto" w:line="240" w:before="0" w:after="0"/>
        <w:ind w:left="927" w:hanging="0"/>
        <w:contextualSpacing/>
        <w:rPr>
          <w:bCs/>
          <w:szCs w:val="28"/>
        </w:rPr>
      </w:pPr>
      <w:r>
        <w:rPr>
          <w:bCs/>
          <w:szCs w:val="28"/>
        </w:rPr>
        <w:t>Заключение 2-х (двух) договоров с ООО «СИБПАРТНЁР»:</w:t>
      </w:r>
    </w:p>
    <w:p>
      <w:pPr>
        <w:pStyle w:val="Normal"/>
        <w:spacing w:lineRule="auto" w:line="240" w:before="0" w:after="0"/>
        <w:ind w:left="927" w:hanging="0"/>
        <w:contextualSpacing/>
        <w:rPr>
          <w:bCs/>
          <w:szCs w:val="28"/>
        </w:rPr>
      </w:pPr>
      <w:r>
        <w:rPr>
          <w:bCs/>
          <w:szCs w:val="28"/>
        </w:rPr>
        <w:t xml:space="preserve">№ </w:t>
      </w:r>
      <w:r>
        <w:rPr>
          <w:bCs/>
          <w:szCs w:val="28"/>
        </w:rPr>
        <w:t>67/23 от 01.08.2023 на сумму – 2 211</w:t>
      </w:r>
      <w:r>
        <w:rPr>
          <w:bCs/>
          <w:szCs w:val="28"/>
          <w:lang w:val="en-US"/>
        </w:rPr>
        <w:t> </w:t>
      </w:r>
      <w:r>
        <w:rPr>
          <w:bCs/>
          <w:szCs w:val="28"/>
        </w:rPr>
        <w:t>420,50</w:t>
      </w:r>
    </w:p>
    <w:p>
      <w:pPr>
        <w:pStyle w:val="Normal"/>
        <w:spacing w:lineRule="auto" w:line="240" w:before="0" w:after="0"/>
        <w:ind w:left="927" w:hanging="0"/>
        <w:contextualSpacing/>
        <w:rPr>
          <w:szCs w:val="28"/>
        </w:rPr>
      </w:pPr>
      <w:r>
        <w:rPr>
          <w:szCs w:val="28"/>
        </w:rPr>
        <w:t>Оснащение мест для занятий физической культурой на открытом воздухе и проведения тестирования населения в соответствии с требованиями Всероссийского физкультурно-спортивного комплекса «Готов к труду и обороне» (ГТО);</w:t>
      </w:r>
    </w:p>
    <w:p>
      <w:pPr>
        <w:pStyle w:val="Normal"/>
        <w:spacing w:lineRule="auto" w:line="240" w:before="0" w:after="0"/>
        <w:ind w:left="927" w:hanging="0"/>
        <w:contextualSpacing/>
        <w:rPr>
          <w:szCs w:val="28"/>
        </w:rPr>
      </w:pPr>
      <w:r>
        <w:rPr>
          <w:spacing w:val="-2"/>
          <w:szCs w:val="28"/>
        </w:rPr>
        <w:t xml:space="preserve">06/09/2023 от 0-6.09.2023г. на сумму </w:t>
      </w:r>
      <w:r>
        <w:rPr>
          <w:szCs w:val="28"/>
        </w:rPr>
        <w:t>970 479,50.</w:t>
      </w:r>
    </w:p>
    <w:p>
      <w:pPr>
        <w:pStyle w:val="Normal"/>
        <w:spacing w:lineRule="auto" w:line="240" w:before="0" w:after="0"/>
        <w:ind w:left="927" w:hanging="0"/>
        <w:contextualSpacing/>
        <w:rPr>
          <w:bCs/>
          <w:szCs w:val="28"/>
        </w:rPr>
      </w:pPr>
      <w:r>
        <w:rPr>
          <w:szCs w:val="28"/>
        </w:rPr>
        <w:t xml:space="preserve">Поставка и монтаж дополнительного </w:t>
      </w:r>
      <w:r>
        <w:rPr>
          <w:rFonts w:eastAsia="Calibri"/>
          <w:szCs w:val="28"/>
        </w:rPr>
        <w:t>спортивно-технологического оборудования для создания малых спортивных площадок.</w:t>
      </w:r>
    </w:p>
    <w:p>
      <w:pPr>
        <w:pStyle w:val="Normal"/>
        <w:spacing w:lineRule="auto" w:line="240" w:before="0" w:after="0"/>
        <w:ind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rPr>
          <w:rFonts w:eastAsia="Calibri"/>
          <w:b/>
          <w:szCs w:val="28"/>
        </w:rPr>
      </w:pPr>
      <w:r>
        <w:rPr>
          <w:b/>
          <w:szCs w:val="28"/>
        </w:rPr>
        <w:t>Информация о результатах выездной проверки.</w:t>
      </w:r>
    </w:p>
    <w:p>
      <w:pPr>
        <w:pStyle w:val="Normal"/>
        <w:spacing w:lineRule="auto" w:line="240"/>
        <w:ind w:firstLine="708"/>
        <w:rPr>
          <w:bCs/>
          <w:szCs w:val="28"/>
        </w:rPr>
      </w:pPr>
      <w:r>
        <w:rPr>
          <w:rFonts w:eastAsia="Calibri"/>
          <w:szCs w:val="28"/>
        </w:rPr>
        <w:t xml:space="preserve">При проведении плановой проверки, выборочным методом, соблюдения требований Федерального закона от 18.07.2011 № 223-ФЗ «О закупках товаров, работ, услуг отдельными видами юридических лиц» в отношении закупок товаров, работ, услуг для обеспечения нужд </w:t>
      </w:r>
      <w:r>
        <w:rPr>
          <w:bCs/>
          <w:szCs w:val="28"/>
        </w:rPr>
        <w:t xml:space="preserve">МАУ «ЦФСП» </w:t>
      </w:r>
      <w:r>
        <w:rPr>
          <w:szCs w:val="28"/>
        </w:rPr>
        <w:t>за период с 01.01.2023 по 02.10.2023 установлено, что в проверяемый период Учреждением осуществлено закупок товаров (работ, услуг) на сумму – 22 188 813,02 (Двадцать два миллиона сто восемьдесят восемь тысяч восемьсот тринадцать) рублей 02 копейки, в том числе:</w:t>
      </w:r>
    </w:p>
    <w:tbl>
      <w:tblPr>
        <w:tblStyle w:val="TableGrid"/>
        <w:tblW w:w="10055" w:type="dxa"/>
        <w:jc w:val="left"/>
        <w:tblInd w:w="41" w:type="dxa"/>
        <w:tblLayout w:type="fixed"/>
        <w:tblCellMar>
          <w:top w:w="28" w:type="dxa"/>
          <w:left w:w="104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7644"/>
        <w:gridCol w:w="2410"/>
      </w:tblGrid>
      <w:tr>
        <w:trPr>
          <w:trHeight w:val="615" w:hRule="atLeast"/>
        </w:trPr>
        <w:tc>
          <w:tcPr>
            <w:tcW w:w="7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4" w:hanging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Способ закупки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6" w:right="163" w:firstLine="5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Объем закупок (рублей)</w:t>
            </w:r>
          </w:p>
        </w:tc>
      </w:tr>
      <w:tr>
        <w:trPr>
          <w:trHeight w:val="557" w:hRule="atLeast"/>
        </w:trPr>
        <w:tc>
          <w:tcPr>
            <w:tcW w:w="7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5" w:hanging="5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Путем проведения конкурсных процедур в соответствии с Федеральным законом № 223-ФЗ.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0" w:hanging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5 911 420</w:t>
            </w:r>
            <w:r>
              <w:rPr>
                <w:kern w:val="0"/>
                <w:lang w:val="ru-RU" w:bidi="ar-SA"/>
              </w:rPr>
              <w:t>,</w:t>
            </w:r>
            <w:r>
              <w:rPr>
                <w:kern w:val="0"/>
                <w:lang w:val="en-US" w:bidi="ar-SA"/>
              </w:rPr>
              <w:t>50</w:t>
            </w:r>
          </w:p>
        </w:tc>
      </w:tr>
      <w:tr>
        <w:trPr>
          <w:trHeight w:val="567" w:hRule="atLeast"/>
        </w:trPr>
        <w:tc>
          <w:tcPr>
            <w:tcW w:w="7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firstLine="5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 единственного поставщика в соответствии с Федеральным законом № 223-ФЗ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6" w:hanging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16 277 392,52</w:t>
            </w:r>
          </w:p>
        </w:tc>
      </w:tr>
      <w:tr>
        <w:trPr>
          <w:trHeight w:val="288" w:hRule="atLeast"/>
        </w:trPr>
        <w:tc>
          <w:tcPr>
            <w:tcW w:w="7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" w:hanging="0"/>
              <w:jc w:val="left"/>
              <w:rPr>
                <w:szCs w:val="28"/>
              </w:rPr>
            </w:pPr>
            <w:r>
              <w:rPr>
                <w:kern w:val="0"/>
                <w:szCs w:val="28"/>
                <w:lang w:val="ru-RU" w:bidi="ar-SA"/>
              </w:rPr>
              <w:t>Итого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6" w:hanging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22 188 813,02</w:t>
            </w:r>
          </w:p>
        </w:tc>
      </w:tr>
    </w:tbl>
    <w:p>
      <w:pPr>
        <w:pStyle w:val="Normal"/>
        <w:spacing w:lineRule="auto" w:line="240"/>
        <w:ind w:hanging="0"/>
        <w:rPr>
          <w:bCs/>
          <w:szCs w:val="28"/>
        </w:rPr>
      </w:pPr>
      <w:r>
        <w:rPr>
          <w:bCs/>
          <w:szCs w:val="28"/>
        </w:rPr>
        <w:t>Соблюдение Учреждением требований Федерального закона № 223-ФЗ:</w:t>
      </w:r>
    </w:p>
    <w:p>
      <w:pPr>
        <w:pStyle w:val="Normal"/>
        <w:spacing w:lineRule="auto" w:line="240"/>
        <w:ind w:hanging="0"/>
        <w:rPr>
          <w:bCs/>
          <w:szCs w:val="28"/>
        </w:rPr>
      </w:pPr>
      <w:r>
        <w:rPr>
          <w:bCs/>
          <w:szCs w:val="28"/>
        </w:rPr>
        <w:t>1) соблюдения требований по составлению, утверждению и размещению в единой информационной системе в сфере закупок (далее — ЕИС) плана закупок товаров, работ, услуг;</w:t>
      </w:r>
    </w:p>
    <w:p>
      <w:pPr>
        <w:pStyle w:val="Normal"/>
        <w:spacing w:lineRule="auto" w:line="240"/>
        <w:ind w:hanging="0"/>
        <w:rPr>
          <w:bCs/>
          <w:szCs w:val="28"/>
        </w:rPr>
      </w:pPr>
      <w:r>
        <w:rPr>
          <w:bCs/>
          <w:szCs w:val="28"/>
        </w:rPr>
        <w:t>2) соответствие содержания извещений, протоколов, документации о закупках;</w:t>
      </w:r>
    </w:p>
    <w:p>
      <w:pPr>
        <w:pStyle w:val="Normal"/>
        <w:spacing w:lineRule="auto" w:line="240"/>
        <w:ind w:hanging="0"/>
        <w:rPr>
          <w:bCs/>
          <w:szCs w:val="28"/>
        </w:rPr>
      </w:pPr>
      <w:r>
        <w:rPr>
          <w:bCs/>
          <w:szCs w:val="28"/>
        </w:rPr>
        <w:t xml:space="preserve">3) соответствие контрактов, заключенных по результатам конкурентных и неконкурентных способов определения поставщиков (подрядчиков, исполнителей) требованиям Федерального закона № 223-ФЗ. </w:t>
      </w:r>
    </w:p>
    <w:p>
      <w:pPr>
        <w:pStyle w:val="ListParagraph"/>
        <w:numPr>
          <w:ilvl w:val="0"/>
          <w:numId w:val="4"/>
        </w:numPr>
        <w:spacing w:lineRule="auto" w:line="240"/>
        <w:rPr>
          <w:szCs w:val="28"/>
        </w:rPr>
      </w:pPr>
      <w:r>
        <w:rPr>
          <w:szCs w:val="28"/>
        </w:rPr>
        <w:t>В части соответствия плана закупок товаров, работ, услуг требованиям Федерального закона № 223-ФЗ нарушений не выявлено.</w:t>
      </w:r>
    </w:p>
    <w:p>
      <w:pPr>
        <w:pStyle w:val="Normal"/>
        <w:spacing w:lineRule="auto" w:line="240"/>
        <w:ind w:firstLine="708"/>
        <w:rPr>
          <w:bCs/>
          <w:szCs w:val="28"/>
        </w:rPr>
      </w:pPr>
      <w:r>
        <w:rPr>
          <w:bCs/>
          <w:szCs w:val="28"/>
        </w:rPr>
        <w:t xml:space="preserve">Учреждением утвержден 26.12.2022 г. и размещен </w:t>
      </w:r>
      <w:r>
        <w:rPr>
          <w:bCs/>
          <w:szCs w:val="28"/>
          <w:u w:val="single"/>
        </w:rPr>
        <w:t>28.12.2022</w:t>
      </w:r>
      <w:r>
        <w:rPr>
          <w:bCs/>
          <w:szCs w:val="28"/>
          <w:u w:val="single"/>
          <w:lang w:val="en-US"/>
        </w:rPr>
        <w:t> </w:t>
      </w:r>
      <w:r>
        <w:rPr>
          <w:bCs/>
          <w:szCs w:val="28"/>
        </w:rPr>
        <w:t>г. в Единой информационной системе в сфере закупок (ЕИС) план закупок товаров (работ, услуг) на 2023 год с последующими корректировками.</w:t>
      </w:r>
    </w:p>
    <w:p>
      <w:pPr>
        <w:pStyle w:val="ListParagraph"/>
        <w:numPr>
          <w:ilvl w:val="0"/>
          <w:numId w:val="4"/>
        </w:numPr>
        <w:spacing w:lineRule="auto" w:line="240"/>
        <w:rPr>
          <w:szCs w:val="28"/>
        </w:rPr>
      </w:pPr>
      <w:r>
        <w:rPr>
          <w:szCs w:val="28"/>
        </w:rPr>
        <w:t>В части соответствия содержания извещений, протоколов, документации о закупках требованиям Федерального закона № 223-ФЗ нарушений не выявлено.</w:t>
      </w:r>
    </w:p>
    <w:p>
      <w:pPr>
        <w:pStyle w:val="ListParagraph"/>
        <w:numPr>
          <w:ilvl w:val="0"/>
          <w:numId w:val="4"/>
        </w:numPr>
        <w:spacing w:lineRule="auto" w:line="240"/>
        <w:rPr>
          <w:szCs w:val="28"/>
        </w:rPr>
      </w:pPr>
      <w:r>
        <w:rPr>
          <w:szCs w:val="28"/>
        </w:rPr>
        <w:t>В части соответствия требованиям Федерального закона № 223-ФЗ договоров, заключенных по результатам конкурентных и неконкурентных способов определения поставщиков (подрядчиков, исполнителей), выявлено:</w:t>
      </w:r>
    </w:p>
    <w:p>
      <w:pPr>
        <w:pStyle w:val="Normal"/>
        <w:spacing w:lineRule="auto" w:line="240"/>
        <w:ind w:firstLine="708"/>
        <w:rPr>
          <w:szCs w:val="28"/>
        </w:rPr>
      </w:pPr>
      <w:r>
        <w:rPr>
          <w:szCs w:val="28"/>
        </w:rPr>
        <w:t>Выборочно проверено 2 электронных аукциона с конкурентным способом определения поставщиков (подрядчиков, исполнителей), нарушений в части соответствия требованиям Федерального закона № 223-ФЗ договоров, заключенных по результатам конкурентного способа определения поставщиков (подрядчиков, исполнителей), не выявлено.</w:t>
      </w:r>
    </w:p>
    <w:p>
      <w:pPr>
        <w:pStyle w:val="Normal"/>
        <w:spacing w:lineRule="auto" w:line="240"/>
        <w:ind w:firstLine="708"/>
        <w:rPr>
          <w:szCs w:val="28"/>
        </w:rPr>
      </w:pPr>
      <w:r>
        <w:rPr>
          <w:szCs w:val="28"/>
        </w:rPr>
        <w:t xml:space="preserve">  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spacing w:lineRule="auto" w:line="240"/>
        <w:ind w:hanging="0"/>
        <w:jc w:val="left"/>
        <w:rPr>
          <w:szCs w:val="28"/>
        </w:rPr>
      </w:pPr>
      <w:r>
        <w:rPr>
          <w:szCs w:val="28"/>
        </w:rPr>
        <w:t>Подписи комиссии: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spacing w:lineRule="auto" w:line="240"/>
        <w:ind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spacing w:lineRule="auto" w:line="240"/>
        <w:ind w:hanging="0"/>
        <w:jc w:val="left"/>
        <w:rPr>
          <w:szCs w:val="28"/>
        </w:rPr>
      </w:pPr>
      <w:r>
        <w:rPr>
          <w:szCs w:val="28"/>
        </w:rPr>
        <w:t>1. ______________________              Л.А. Когданина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spacing w:lineRule="auto" w:line="240"/>
        <w:ind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spacing w:lineRule="auto" w:line="240"/>
        <w:ind w:hanging="0"/>
        <w:jc w:val="left"/>
        <w:rPr>
          <w:szCs w:val="28"/>
        </w:rPr>
      </w:pPr>
      <w:r>
        <w:rPr>
          <w:szCs w:val="28"/>
        </w:rPr>
        <w:t>2. ______________________              И.Б. Маслова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spacing w:lineRule="auto" w:line="240"/>
        <w:ind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spacing w:lineRule="auto" w:line="240"/>
        <w:ind w:hanging="0"/>
        <w:jc w:val="left"/>
        <w:rPr>
          <w:szCs w:val="28"/>
        </w:rPr>
      </w:pPr>
      <w:r>
        <w:rPr>
          <w:szCs w:val="28"/>
        </w:rPr>
        <w:t>3. ______________________              Е.А. Закирова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spacing w:lineRule="auto" w:line="240"/>
        <w:ind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spacing w:lineRule="auto" w:line="240"/>
        <w:ind w:hanging="0"/>
        <w:jc w:val="left"/>
        <w:rPr>
          <w:szCs w:val="28"/>
        </w:rPr>
      </w:pPr>
      <w:r>
        <w:rPr>
          <w:szCs w:val="28"/>
        </w:rPr>
        <w:t>4. ______________________              С.Н. Кучмасова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spacing w:lineRule="auto" w:line="240"/>
        <w:ind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spacing w:lineRule="auto" w:line="240"/>
        <w:ind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/>
        <w:ind w:hanging="0"/>
        <w:rPr>
          <w:szCs w:val="28"/>
        </w:rPr>
      </w:pPr>
      <w:r>
        <w:rPr>
          <w:szCs w:val="28"/>
        </w:rPr>
        <w:t>30.10.2023 г.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spacing w:lineRule="auto" w:line="240"/>
        <w:ind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/>
        <w:ind w:hang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Ознакомлен:         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ind w:hanging="0"/>
        <w:jc w:val="left"/>
        <w:rPr>
          <w:szCs w:val="28"/>
        </w:rPr>
      </w:pPr>
      <w:r>
        <w:rPr>
          <w:szCs w:val="28"/>
        </w:rPr>
        <w:t>Директор</w:t>
      </w:r>
    </w:p>
    <w:p>
      <w:pPr>
        <w:pStyle w:val="Normal"/>
        <w:spacing w:lineRule="auto" w:line="240"/>
        <w:ind w:hanging="0"/>
        <w:jc w:val="left"/>
        <w:rPr>
          <w:sz w:val="26"/>
          <w:szCs w:val="26"/>
        </w:rPr>
      </w:pPr>
      <w:r>
        <w:rPr>
          <w:szCs w:val="28"/>
        </w:rPr>
        <w:t>МАУ «ЦФСП» города Шарыпово                                              Е.Я. Поляков</w:t>
      </w:r>
      <w:bookmarkStart w:id="0" w:name="_GoBack"/>
      <w:bookmarkEnd w:id="0"/>
    </w:p>
    <w:p>
      <w:pPr>
        <w:pStyle w:val="Normal"/>
        <w:spacing w:lineRule="auto" w:line="240"/>
        <w:ind w:hanging="0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51f23"/>
    <w:pPr>
      <w:widowControl/>
      <w:bidi w:val="0"/>
      <w:spacing w:lineRule="auto" w:line="360" w:before="0" w:after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357d3f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57d3f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2dda"/>
    <w:pPr>
      <w:spacing w:before="0" w:after="0"/>
      <w:ind w:left="720" w:firstLine="709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bb5d8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LibreOffice/7.5.5.2$Windows_X86_64 LibreOffice_project/ca8fe7424262805f223b9a2334bc7181abbcbf5e</Application>
  <AppVersion>15.0000</AppVersion>
  <Pages>4</Pages>
  <Words>1038</Words>
  <Characters>7178</Characters>
  <CharactersWithSpaces>8338</CharactersWithSpaces>
  <Paragraphs>80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2023-12-06T02:14:00Z</dcterms:created>
  <dc:creator>m26032</dc:creator>
  <dc:description/>
  <dc:language>ru-RU</dc:language>
  <cp:lastModifiedBy>m26032</cp:lastModifiedBy>
  <cp:lastPrinted>2023-12-07T07:04:00Z</cp:lastPrinted>
  <dcterms:modified xsi:type="dcterms:W3CDTF">2023-12-07T07:05:00Z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