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70C" w:rsidRPr="00F7370C" w:rsidRDefault="00F7370C" w:rsidP="00F2125C">
      <w:pPr>
        <w:ind w:firstLine="709"/>
        <w:jc w:val="right"/>
        <w:outlineLvl w:val="0"/>
        <w:rPr>
          <w:color w:val="000000" w:themeColor="text1"/>
          <w:sz w:val="24"/>
          <w:szCs w:val="24"/>
        </w:rPr>
      </w:pPr>
      <w:bookmarkStart w:id="0" w:name="_GoBack"/>
      <w:bookmarkEnd w:id="0"/>
      <w:r w:rsidRPr="00F7370C">
        <w:rPr>
          <w:color w:val="000000" w:themeColor="text1"/>
          <w:sz w:val="24"/>
          <w:szCs w:val="24"/>
        </w:rPr>
        <w:t xml:space="preserve">Приложение </w:t>
      </w:r>
    </w:p>
    <w:p w:rsidR="00F7370C" w:rsidRPr="00F7370C" w:rsidRDefault="00F7370C" w:rsidP="00F2125C">
      <w:pPr>
        <w:ind w:firstLine="709"/>
        <w:jc w:val="right"/>
        <w:rPr>
          <w:color w:val="000000" w:themeColor="text1"/>
          <w:sz w:val="24"/>
          <w:szCs w:val="24"/>
        </w:rPr>
      </w:pPr>
      <w:r w:rsidRPr="00F7370C">
        <w:rPr>
          <w:color w:val="000000" w:themeColor="text1"/>
          <w:sz w:val="24"/>
          <w:szCs w:val="24"/>
        </w:rPr>
        <w:t xml:space="preserve">к Постановлению </w:t>
      </w:r>
    </w:p>
    <w:p w:rsidR="00F7370C" w:rsidRPr="00F7370C" w:rsidRDefault="00F7370C" w:rsidP="00F2125C">
      <w:pPr>
        <w:ind w:firstLine="709"/>
        <w:jc w:val="right"/>
        <w:rPr>
          <w:color w:val="000000" w:themeColor="text1"/>
          <w:sz w:val="24"/>
          <w:szCs w:val="24"/>
        </w:rPr>
      </w:pPr>
      <w:r w:rsidRPr="00F7370C">
        <w:rPr>
          <w:color w:val="000000" w:themeColor="text1"/>
          <w:sz w:val="24"/>
          <w:szCs w:val="24"/>
        </w:rPr>
        <w:t>Шарыповского городского Совета</w:t>
      </w:r>
    </w:p>
    <w:p w:rsidR="00F7370C" w:rsidRPr="00F7370C" w:rsidRDefault="00F7370C" w:rsidP="00F2125C">
      <w:pPr>
        <w:ind w:firstLine="709"/>
        <w:jc w:val="right"/>
        <w:rPr>
          <w:color w:val="000000" w:themeColor="text1"/>
          <w:sz w:val="24"/>
          <w:szCs w:val="24"/>
        </w:rPr>
      </w:pPr>
      <w:r w:rsidRPr="00F7370C">
        <w:rPr>
          <w:color w:val="000000" w:themeColor="text1"/>
          <w:sz w:val="24"/>
          <w:szCs w:val="24"/>
        </w:rPr>
        <w:t>От 11.12.2018 г. № 01-12/</w:t>
      </w:r>
      <w:r w:rsidR="00F2125C">
        <w:rPr>
          <w:color w:val="000000" w:themeColor="text1"/>
          <w:sz w:val="24"/>
          <w:szCs w:val="24"/>
        </w:rPr>
        <w:t>10</w:t>
      </w:r>
    </w:p>
    <w:p w:rsidR="00F7370C" w:rsidRPr="00F7370C" w:rsidRDefault="00F7370C" w:rsidP="00F7370C">
      <w:pPr>
        <w:ind w:firstLine="709"/>
        <w:jc w:val="both"/>
        <w:rPr>
          <w:color w:val="000000" w:themeColor="text1"/>
          <w:sz w:val="24"/>
          <w:szCs w:val="24"/>
        </w:rPr>
      </w:pPr>
    </w:p>
    <w:p w:rsidR="00F7370C" w:rsidRPr="00F7370C" w:rsidRDefault="00F7370C" w:rsidP="00F2125C">
      <w:pPr>
        <w:ind w:firstLine="709"/>
        <w:jc w:val="center"/>
        <w:outlineLvl w:val="0"/>
        <w:rPr>
          <w:color w:val="000000" w:themeColor="text1"/>
          <w:sz w:val="24"/>
          <w:szCs w:val="24"/>
        </w:rPr>
      </w:pPr>
      <w:r w:rsidRPr="00F7370C">
        <w:rPr>
          <w:color w:val="000000" w:themeColor="text1"/>
          <w:sz w:val="24"/>
          <w:szCs w:val="24"/>
        </w:rPr>
        <w:t>Резолюция</w:t>
      </w:r>
    </w:p>
    <w:p w:rsidR="00F7370C" w:rsidRPr="00F7370C" w:rsidRDefault="00F7370C" w:rsidP="00F2125C">
      <w:pPr>
        <w:ind w:firstLine="709"/>
        <w:jc w:val="center"/>
        <w:rPr>
          <w:color w:val="000000" w:themeColor="text1"/>
          <w:sz w:val="24"/>
          <w:szCs w:val="24"/>
        </w:rPr>
      </w:pPr>
      <w:r w:rsidRPr="00F7370C">
        <w:rPr>
          <w:color w:val="000000" w:themeColor="text1"/>
          <w:sz w:val="24"/>
          <w:szCs w:val="24"/>
        </w:rPr>
        <w:t>публичных слушаний по проекту Решения</w:t>
      </w:r>
    </w:p>
    <w:p w:rsidR="00F7370C" w:rsidRPr="00F7370C" w:rsidRDefault="00F7370C" w:rsidP="00F2125C">
      <w:pPr>
        <w:pStyle w:val="ConsPlusTitle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7370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«О бюджете городского округа города Шарыпово на 2019 год и плановый период 2020-2021 годов»</w:t>
      </w:r>
    </w:p>
    <w:p w:rsidR="00F7370C" w:rsidRPr="00F7370C" w:rsidRDefault="00F7370C" w:rsidP="00F7370C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F7370C" w:rsidRPr="00F2125C" w:rsidRDefault="00F7370C" w:rsidP="00F2125C">
      <w:pPr>
        <w:ind w:firstLine="709"/>
        <w:jc w:val="both"/>
        <w:rPr>
          <w:color w:val="000000" w:themeColor="text1"/>
          <w:sz w:val="24"/>
          <w:szCs w:val="24"/>
        </w:rPr>
      </w:pPr>
    </w:p>
    <w:p w:rsidR="00F7370C" w:rsidRPr="00F2125C" w:rsidRDefault="00F7370C" w:rsidP="00F2125C">
      <w:pPr>
        <w:ind w:firstLine="709"/>
        <w:jc w:val="both"/>
        <w:rPr>
          <w:sz w:val="24"/>
          <w:szCs w:val="24"/>
        </w:rPr>
      </w:pPr>
      <w:r w:rsidRPr="00F2125C">
        <w:rPr>
          <w:sz w:val="24"/>
          <w:szCs w:val="24"/>
        </w:rPr>
        <w:t xml:space="preserve">11 декабря 2018года по инициативе Шарыповского городского Совета состоялись публичные слушаний по проекту Решения </w:t>
      </w:r>
      <w:r w:rsidRPr="00F2125C">
        <w:rPr>
          <w:bCs/>
          <w:sz w:val="24"/>
          <w:szCs w:val="24"/>
        </w:rPr>
        <w:t>«</w:t>
      </w:r>
      <w:r w:rsidRPr="00F2125C">
        <w:rPr>
          <w:color w:val="000000" w:themeColor="text1"/>
          <w:sz w:val="24"/>
          <w:szCs w:val="24"/>
        </w:rPr>
        <w:t>О бюджете городского округа города Шарыпово на 2019 год и плановый период 2020-2021 годов»</w:t>
      </w:r>
      <w:r w:rsidRPr="00F2125C">
        <w:rPr>
          <w:bCs/>
          <w:sz w:val="24"/>
          <w:szCs w:val="24"/>
        </w:rPr>
        <w:t>»</w:t>
      </w:r>
      <w:r w:rsidRPr="00F2125C">
        <w:rPr>
          <w:sz w:val="24"/>
          <w:szCs w:val="24"/>
        </w:rPr>
        <w:t>.</w:t>
      </w:r>
    </w:p>
    <w:p w:rsidR="00F7370C" w:rsidRPr="00F2125C" w:rsidRDefault="00F7370C" w:rsidP="00F2125C">
      <w:pPr>
        <w:ind w:firstLine="709"/>
        <w:jc w:val="both"/>
        <w:rPr>
          <w:sz w:val="24"/>
          <w:szCs w:val="24"/>
        </w:rPr>
      </w:pPr>
      <w:r w:rsidRPr="00F2125C">
        <w:rPr>
          <w:sz w:val="24"/>
          <w:szCs w:val="24"/>
        </w:rPr>
        <w:t>В публичных слушаниях приняли участие депутаты Шарыповского городского Совета, представители администрации города Шарыпово, население города Шарыпово.</w:t>
      </w:r>
    </w:p>
    <w:p w:rsidR="00F7370C" w:rsidRPr="00F2125C" w:rsidRDefault="00F7370C" w:rsidP="00F2125C">
      <w:pPr>
        <w:ind w:firstLine="709"/>
        <w:jc w:val="both"/>
        <w:rPr>
          <w:sz w:val="24"/>
          <w:szCs w:val="24"/>
        </w:rPr>
      </w:pPr>
      <w:r w:rsidRPr="00F2125C">
        <w:rPr>
          <w:sz w:val="24"/>
          <w:szCs w:val="24"/>
        </w:rPr>
        <w:t xml:space="preserve">Участники публичных слушаний заслушали проект Решения </w:t>
      </w:r>
      <w:r w:rsidRPr="00F2125C">
        <w:rPr>
          <w:bCs/>
          <w:sz w:val="24"/>
          <w:szCs w:val="24"/>
        </w:rPr>
        <w:t>«</w:t>
      </w:r>
      <w:r w:rsidRPr="00F2125C">
        <w:rPr>
          <w:color w:val="000000" w:themeColor="text1"/>
          <w:sz w:val="24"/>
          <w:szCs w:val="24"/>
        </w:rPr>
        <w:t>О бюджете городского округа города Шарыпово на 2019 год и плановый период 2020-2021 годов</w:t>
      </w:r>
      <w:r w:rsidRPr="00F2125C">
        <w:rPr>
          <w:bCs/>
          <w:sz w:val="24"/>
          <w:szCs w:val="24"/>
        </w:rPr>
        <w:t>»</w:t>
      </w:r>
      <w:r w:rsidRPr="00F2125C">
        <w:rPr>
          <w:sz w:val="24"/>
          <w:szCs w:val="24"/>
        </w:rPr>
        <w:t>. Докладчиком по проекту выступила руководитель финансового управления администрации Города Шарыпово – Гришина Елена Анатольевна.</w:t>
      </w:r>
    </w:p>
    <w:p w:rsidR="00F7370C" w:rsidRPr="00F2125C" w:rsidRDefault="00F7370C" w:rsidP="00F2125C">
      <w:pPr>
        <w:ind w:firstLine="709"/>
        <w:jc w:val="both"/>
        <w:rPr>
          <w:sz w:val="24"/>
          <w:szCs w:val="24"/>
        </w:rPr>
      </w:pPr>
      <w:r w:rsidRPr="00F2125C">
        <w:rPr>
          <w:sz w:val="24"/>
          <w:szCs w:val="24"/>
        </w:rPr>
        <w:t xml:space="preserve">Участники публичных слушаний заслушав проект решения </w:t>
      </w:r>
      <w:r w:rsidRPr="00F2125C">
        <w:rPr>
          <w:bCs/>
          <w:sz w:val="24"/>
          <w:szCs w:val="24"/>
        </w:rPr>
        <w:t>«</w:t>
      </w:r>
      <w:r w:rsidRPr="00F2125C">
        <w:rPr>
          <w:color w:val="000000" w:themeColor="text1"/>
          <w:sz w:val="24"/>
          <w:szCs w:val="24"/>
        </w:rPr>
        <w:t>О бюджете городского округа города Шарыпово на 2019 год и плановый период 2020-2021 годов»</w:t>
      </w:r>
      <w:r w:rsidRPr="00F2125C">
        <w:rPr>
          <w:bCs/>
          <w:sz w:val="24"/>
          <w:szCs w:val="24"/>
        </w:rPr>
        <w:t xml:space="preserve">» </w:t>
      </w:r>
      <w:r w:rsidRPr="00F2125C">
        <w:rPr>
          <w:sz w:val="24"/>
          <w:szCs w:val="24"/>
        </w:rPr>
        <w:t>отмечают следующее:</w:t>
      </w:r>
    </w:p>
    <w:p w:rsidR="00F2125C" w:rsidRDefault="00F7370C" w:rsidP="00F2125C">
      <w:pPr>
        <w:ind w:firstLine="709"/>
        <w:jc w:val="both"/>
        <w:rPr>
          <w:color w:val="000000"/>
          <w:sz w:val="24"/>
          <w:szCs w:val="24"/>
        </w:rPr>
      </w:pPr>
      <w:r w:rsidRPr="00F2125C">
        <w:rPr>
          <w:color w:val="000000"/>
          <w:sz w:val="24"/>
          <w:szCs w:val="24"/>
        </w:rPr>
        <w:t xml:space="preserve">Формирование бюджета городского округа города Шарыпово на 2019 год и плановый период 2020 -2021 годы осуществлено в соответствии с требованиями Бюджетного  кодекса РФ принципами, сформированными в Бюджетном послании </w:t>
      </w:r>
      <w:r w:rsidRPr="00F2125C">
        <w:rPr>
          <w:sz w:val="24"/>
          <w:szCs w:val="24"/>
        </w:rPr>
        <w:t>Президента РФ о бюджетной политике, Законом края «О краевом</w:t>
      </w:r>
      <w:r w:rsidRPr="00F2125C">
        <w:rPr>
          <w:color w:val="000000"/>
          <w:sz w:val="24"/>
          <w:szCs w:val="24"/>
        </w:rPr>
        <w:t xml:space="preserve"> бюджете на 2019 год и плановый период 2020-2021 годов», и прогнозом социально-экономического развития города, а также на основе действующего  налогового и бюджетного законодательства РФ, основная задача при формировании бюджета компромисс между нашими доходами и расходами. Основной задачей при формировании проекта бюджета на трехлетнюю перспективу является обеспечение сбалансированности бюджета городского округа, исполнения задач, обозначенных в Указах Президента РФ, и обеспечения </w:t>
      </w:r>
      <w:proofErr w:type="spellStart"/>
      <w:r w:rsidRPr="00F2125C">
        <w:rPr>
          <w:color w:val="000000"/>
          <w:sz w:val="24"/>
          <w:szCs w:val="24"/>
        </w:rPr>
        <w:t>софинансирования</w:t>
      </w:r>
      <w:proofErr w:type="spellEnd"/>
      <w:r w:rsidRPr="00F2125C">
        <w:rPr>
          <w:color w:val="000000"/>
          <w:sz w:val="24"/>
          <w:szCs w:val="24"/>
        </w:rPr>
        <w:t xml:space="preserve"> минимального размера оплаты труда в размере 30 процентов в сумме 22,7 млн. рублей.</w:t>
      </w:r>
    </w:p>
    <w:p w:rsidR="00F2125C" w:rsidRDefault="00F7370C" w:rsidP="00F2125C">
      <w:pPr>
        <w:ind w:firstLine="709"/>
        <w:jc w:val="both"/>
        <w:rPr>
          <w:bCs/>
          <w:color w:val="000000"/>
          <w:sz w:val="24"/>
          <w:szCs w:val="24"/>
        </w:rPr>
      </w:pPr>
      <w:r w:rsidRPr="00F2125C">
        <w:rPr>
          <w:bCs/>
          <w:color w:val="000000"/>
          <w:sz w:val="24"/>
          <w:szCs w:val="24"/>
        </w:rPr>
        <w:t xml:space="preserve">Основными направлениями бюджетной политики муниципального образования города Шарыпово в 2019 – 2021 </w:t>
      </w:r>
      <w:proofErr w:type="gramStart"/>
      <w:r w:rsidRPr="00F2125C">
        <w:rPr>
          <w:bCs/>
          <w:color w:val="000000"/>
          <w:sz w:val="24"/>
          <w:szCs w:val="24"/>
        </w:rPr>
        <w:t>годы</w:t>
      </w:r>
      <w:proofErr w:type="gramEnd"/>
      <w:r w:rsidRPr="00F2125C">
        <w:rPr>
          <w:bCs/>
          <w:color w:val="000000"/>
          <w:sz w:val="24"/>
          <w:szCs w:val="24"/>
        </w:rPr>
        <w:t xml:space="preserve"> как и в предыдущие годы являются: </w:t>
      </w:r>
    </w:p>
    <w:p w:rsidR="00F7370C" w:rsidRPr="00F2125C" w:rsidRDefault="00F7370C" w:rsidP="00F2125C">
      <w:pPr>
        <w:ind w:firstLine="709"/>
        <w:jc w:val="both"/>
        <w:rPr>
          <w:sz w:val="24"/>
          <w:szCs w:val="24"/>
        </w:rPr>
      </w:pPr>
      <w:r w:rsidRPr="00F2125C">
        <w:rPr>
          <w:sz w:val="24"/>
          <w:szCs w:val="24"/>
        </w:rPr>
        <w:t>повышение эффективности бюджетных расходов;</w:t>
      </w:r>
    </w:p>
    <w:p w:rsidR="00F7370C" w:rsidRPr="00F2125C" w:rsidRDefault="00F7370C" w:rsidP="00F2125C">
      <w:pPr>
        <w:spacing w:before="60"/>
        <w:ind w:left="709"/>
        <w:jc w:val="both"/>
        <w:rPr>
          <w:sz w:val="24"/>
          <w:szCs w:val="24"/>
        </w:rPr>
      </w:pPr>
      <w:r w:rsidRPr="00F2125C">
        <w:rPr>
          <w:sz w:val="24"/>
          <w:szCs w:val="24"/>
        </w:rPr>
        <w:t xml:space="preserve">реализация </w:t>
      </w:r>
      <w:r w:rsidR="00F2125C">
        <w:rPr>
          <w:sz w:val="24"/>
          <w:szCs w:val="24"/>
        </w:rPr>
        <w:t>задач</w:t>
      </w:r>
      <w:r w:rsidRPr="00F2125C">
        <w:rPr>
          <w:sz w:val="24"/>
          <w:szCs w:val="24"/>
        </w:rPr>
        <w:t xml:space="preserve">, поставленных в Указах президента РФ </w:t>
      </w:r>
    </w:p>
    <w:p w:rsidR="00F7370C" w:rsidRPr="00F2125C" w:rsidRDefault="00F7370C" w:rsidP="00F2125C">
      <w:pPr>
        <w:spacing w:before="60"/>
        <w:ind w:left="709"/>
        <w:jc w:val="both"/>
        <w:rPr>
          <w:sz w:val="24"/>
          <w:szCs w:val="24"/>
        </w:rPr>
      </w:pPr>
      <w:r w:rsidRPr="00F2125C">
        <w:rPr>
          <w:sz w:val="24"/>
          <w:szCs w:val="24"/>
        </w:rPr>
        <w:t xml:space="preserve">повышение </w:t>
      </w:r>
      <w:r w:rsidR="00F2125C">
        <w:rPr>
          <w:sz w:val="24"/>
          <w:szCs w:val="24"/>
        </w:rPr>
        <w:t>открытости</w:t>
      </w:r>
      <w:r w:rsidRPr="00F2125C">
        <w:rPr>
          <w:sz w:val="24"/>
          <w:szCs w:val="24"/>
        </w:rPr>
        <w:t xml:space="preserve"> и прозрачности бюджета</w:t>
      </w:r>
    </w:p>
    <w:p w:rsidR="00F7370C" w:rsidRPr="00F2125C" w:rsidRDefault="00F7370C" w:rsidP="00F2125C">
      <w:pPr>
        <w:ind w:firstLine="709"/>
        <w:jc w:val="both"/>
        <w:rPr>
          <w:sz w:val="24"/>
          <w:szCs w:val="24"/>
        </w:rPr>
      </w:pPr>
      <w:r w:rsidRPr="00F2125C">
        <w:rPr>
          <w:sz w:val="24"/>
          <w:szCs w:val="24"/>
        </w:rPr>
        <w:t>Основные подходы к формированию бюджетных расходов на 2019 год и плановый период 2020-2021 годов это:</w:t>
      </w:r>
    </w:p>
    <w:p w:rsidR="00F7370C" w:rsidRPr="00F2125C" w:rsidRDefault="00F7370C" w:rsidP="00F2125C">
      <w:pPr>
        <w:ind w:firstLine="709"/>
        <w:jc w:val="both"/>
        <w:rPr>
          <w:sz w:val="24"/>
          <w:szCs w:val="24"/>
        </w:rPr>
      </w:pPr>
      <w:r w:rsidRPr="00F2125C">
        <w:rPr>
          <w:sz w:val="24"/>
          <w:szCs w:val="24"/>
        </w:rPr>
        <w:t>1.</w:t>
      </w:r>
      <w:r w:rsidR="00F2125C" w:rsidRPr="00F2125C">
        <w:rPr>
          <w:sz w:val="24"/>
          <w:szCs w:val="24"/>
        </w:rPr>
        <w:t xml:space="preserve">Индексация </w:t>
      </w:r>
      <w:r w:rsidRPr="00F2125C">
        <w:rPr>
          <w:sz w:val="24"/>
          <w:szCs w:val="24"/>
        </w:rPr>
        <w:t>расходов на  оплату коммунальных услуг в размере 5,1%</w:t>
      </w:r>
    </w:p>
    <w:p w:rsidR="00F7370C" w:rsidRPr="00F2125C" w:rsidRDefault="00F7370C" w:rsidP="00F2125C">
      <w:pPr>
        <w:ind w:firstLine="709"/>
        <w:jc w:val="both"/>
        <w:rPr>
          <w:sz w:val="24"/>
          <w:szCs w:val="24"/>
        </w:rPr>
      </w:pPr>
      <w:r w:rsidRPr="00F2125C">
        <w:rPr>
          <w:sz w:val="24"/>
          <w:szCs w:val="24"/>
        </w:rPr>
        <w:t>2. приобретение продуктов питания  в образовательных  учреждениях 3,9%</w:t>
      </w:r>
    </w:p>
    <w:p w:rsidR="00F7370C" w:rsidRPr="00F2125C" w:rsidRDefault="00F7370C" w:rsidP="00F2125C">
      <w:pPr>
        <w:ind w:firstLine="709"/>
        <w:jc w:val="both"/>
        <w:rPr>
          <w:sz w:val="24"/>
          <w:szCs w:val="24"/>
        </w:rPr>
      </w:pPr>
      <w:r w:rsidRPr="00F2125C">
        <w:rPr>
          <w:sz w:val="24"/>
          <w:szCs w:val="24"/>
        </w:rPr>
        <w:t xml:space="preserve">3. Переданы из краевого бюджета на местный уровень бюджетные ассигнования на повышение оплаты труда специалистам информационного молодежного центра, обеспечение повышения оплаты труда муниципальных служащих с 01.09.2018 года и повышение оплаты труда работникам бюджетной сферы с 01.01.2018 на 4 процента. </w:t>
      </w:r>
    </w:p>
    <w:p w:rsidR="00F7370C" w:rsidRPr="00F2125C" w:rsidRDefault="00F7370C" w:rsidP="00F2125C">
      <w:pPr>
        <w:spacing w:before="60"/>
        <w:ind w:firstLine="709"/>
        <w:jc w:val="both"/>
        <w:rPr>
          <w:sz w:val="24"/>
          <w:szCs w:val="24"/>
        </w:rPr>
      </w:pPr>
      <w:r w:rsidRPr="00F2125C">
        <w:rPr>
          <w:bCs/>
          <w:color w:val="000000"/>
          <w:sz w:val="24"/>
          <w:szCs w:val="24"/>
        </w:rPr>
        <w:t>Бюджетная политика в области доходов (налоговая политика) в 2019 году и на период до 2021 года направлена на:</w:t>
      </w:r>
    </w:p>
    <w:p w:rsidR="00F7370C" w:rsidRPr="00F2125C" w:rsidRDefault="00F7370C" w:rsidP="00F2125C">
      <w:pPr>
        <w:spacing w:before="60"/>
        <w:ind w:firstLine="709"/>
        <w:jc w:val="both"/>
        <w:rPr>
          <w:bCs/>
          <w:color w:val="000000"/>
          <w:sz w:val="24"/>
          <w:szCs w:val="24"/>
        </w:rPr>
      </w:pPr>
      <w:r w:rsidRPr="00F2125C">
        <w:rPr>
          <w:bCs/>
          <w:color w:val="000000"/>
          <w:sz w:val="24"/>
          <w:szCs w:val="24"/>
        </w:rPr>
        <w:lastRenderedPageBreak/>
        <w:t>- на реализацию  мероприятий, направленных  на  развитие  и поддержку малого и среднего предпринимательства в городе</w:t>
      </w:r>
    </w:p>
    <w:p w:rsidR="00F7370C" w:rsidRPr="00F2125C" w:rsidRDefault="00F7370C" w:rsidP="00F2125C">
      <w:pPr>
        <w:spacing w:before="60"/>
        <w:ind w:firstLine="709"/>
        <w:jc w:val="both"/>
        <w:rPr>
          <w:bCs/>
          <w:color w:val="000000"/>
          <w:sz w:val="24"/>
          <w:szCs w:val="24"/>
        </w:rPr>
      </w:pPr>
      <w:r w:rsidRPr="00F2125C">
        <w:rPr>
          <w:bCs/>
          <w:color w:val="000000"/>
          <w:sz w:val="24"/>
          <w:szCs w:val="24"/>
        </w:rPr>
        <w:t>- продолжение совместной  работы с налоговыми  органами по снижению задолженности по налогам и сборам, по легализации заработной платы</w:t>
      </w:r>
    </w:p>
    <w:p w:rsidR="00F7370C" w:rsidRPr="00F2125C" w:rsidRDefault="00F7370C" w:rsidP="00F2125C">
      <w:pPr>
        <w:spacing w:before="60"/>
        <w:ind w:firstLine="709"/>
        <w:jc w:val="both"/>
        <w:rPr>
          <w:bCs/>
          <w:color w:val="000000"/>
          <w:sz w:val="24"/>
          <w:szCs w:val="24"/>
        </w:rPr>
      </w:pPr>
      <w:r w:rsidRPr="00F2125C">
        <w:rPr>
          <w:sz w:val="24"/>
          <w:szCs w:val="24"/>
        </w:rPr>
        <w:t>- повышение эффективности использования имущества, находящегося в муниципальной собственности</w:t>
      </w:r>
    </w:p>
    <w:p w:rsidR="00F7370C" w:rsidRPr="00F2125C" w:rsidRDefault="00F7370C" w:rsidP="00F2125C">
      <w:pPr>
        <w:spacing w:before="60"/>
        <w:ind w:firstLine="709"/>
        <w:jc w:val="both"/>
        <w:rPr>
          <w:sz w:val="24"/>
          <w:szCs w:val="24"/>
        </w:rPr>
      </w:pPr>
      <w:r w:rsidRPr="00F2125C">
        <w:rPr>
          <w:sz w:val="24"/>
          <w:szCs w:val="24"/>
        </w:rPr>
        <w:t xml:space="preserve">- продолжение работы по выявлению и включению в налоговую базу недвижимого имущества и земельных участков  </w:t>
      </w:r>
    </w:p>
    <w:p w:rsidR="00F7370C" w:rsidRPr="00F2125C" w:rsidRDefault="00F7370C" w:rsidP="00F2125C">
      <w:pPr>
        <w:ind w:firstLine="709"/>
        <w:jc w:val="both"/>
        <w:rPr>
          <w:sz w:val="24"/>
          <w:szCs w:val="24"/>
        </w:rPr>
      </w:pPr>
      <w:r w:rsidRPr="00F2125C">
        <w:rPr>
          <w:sz w:val="24"/>
          <w:szCs w:val="24"/>
        </w:rPr>
        <w:t>Прогноз доходов бюджета города составлен на основе ожидаемых итогов социально-экономического развития города Шарыпово за 2018 год, а также прогноза социально-экономического развития на 2019-2021 годы (далее – Прогноз СЭР). Так же при формировании доходной части бюджета были учтены основные направления стратегии социально-экономического развития города</w:t>
      </w:r>
    </w:p>
    <w:p w:rsidR="00F7370C" w:rsidRPr="00F2125C" w:rsidRDefault="00F7370C" w:rsidP="00F2125C">
      <w:pPr>
        <w:ind w:firstLine="709"/>
        <w:jc w:val="both"/>
        <w:rPr>
          <w:sz w:val="24"/>
          <w:szCs w:val="24"/>
        </w:rPr>
      </w:pPr>
      <w:r w:rsidRPr="00F2125C">
        <w:rPr>
          <w:sz w:val="24"/>
          <w:szCs w:val="24"/>
        </w:rPr>
        <w:t xml:space="preserve">Для расчета объема доходов бюджета учитывались принятые и предполагаемые к принятию изменения и дополнения в законодательство Российской Федерации о налогах и </w:t>
      </w:r>
      <w:proofErr w:type="gramStart"/>
      <w:r w:rsidRPr="00F2125C">
        <w:rPr>
          <w:sz w:val="24"/>
          <w:szCs w:val="24"/>
        </w:rPr>
        <w:t>сборах,  основные</w:t>
      </w:r>
      <w:proofErr w:type="gramEnd"/>
      <w:r w:rsidRPr="00F2125C">
        <w:rPr>
          <w:sz w:val="24"/>
          <w:szCs w:val="24"/>
        </w:rPr>
        <w:t xml:space="preserve"> направления бюджетной и налоговой политики на 2019 - 2021 годы, оказывающие влияние на доходы бюджета, а также прогнозы главных администраторов доходов бюджета.</w:t>
      </w:r>
    </w:p>
    <w:p w:rsidR="00F7370C" w:rsidRPr="00F2125C" w:rsidRDefault="00F7370C" w:rsidP="00F2125C">
      <w:pPr>
        <w:ind w:firstLine="709"/>
        <w:jc w:val="both"/>
        <w:rPr>
          <w:sz w:val="24"/>
          <w:szCs w:val="24"/>
        </w:rPr>
      </w:pPr>
      <w:r w:rsidRPr="00F2125C">
        <w:rPr>
          <w:sz w:val="24"/>
          <w:szCs w:val="24"/>
        </w:rPr>
        <w:t>Таким образом, параметры проекта бюджета города сформированы следующим образом:</w:t>
      </w:r>
    </w:p>
    <w:p w:rsidR="00F7370C" w:rsidRPr="00F2125C" w:rsidRDefault="00F7370C" w:rsidP="00F2125C">
      <w:pPr>
        <w:ind w:firstLine="709"/>
        <w:jc w:val="both"/>
        <w:rPr>
          <w:sz w:val="24"/>
          <w:szCs w:val="24"/>
        </w:rPr>
      </w:pPr>
      <w:r w:rsidRPr="00F2125C">
        <w:rPr>
          <w:sz w:val="24"/>
          <w:szCs w:val="24"/>
        </w:rPr>
        <w:t>общий объем доходов бюджета города Шарыпово на три года определен в сумме 3484,9 млн. рублей;</w:t>
      </w:r>
    </w:p>
    <w:p w:rsidR="00F7370C" w:rsidRPr="00F2125C" w:rsidRDefault="00F7370C" w:rsidP="00F2125C">
      <w:pPr>
        <w:ind w:firstLine="709"/>
        <w:jc w:val="both"/>
        <w:rPr>
          <w:rFonts w:eastAsia="Arial Unicode MS"/>
          <w:sz w:val="24"/>
          <w:szCs w:val="24"/>
        </w:rPr>
      </w:pPr>
      <w:r w:rsidRPr="00F2125C">
        <w:rPr>
          <w:sz w:val="24"/>
          <w:szCs w:val="24"/>
        </w:rPr>
        <w:t xml:space="preserve">общий объем расходов на три года составляет 3484,9 рублей. </w:t>
      </w:r>
    </w:p>
    <w:p w:rsidR="00F7370C" w:rsidRPr="00F2125C" w:rsidRDefault="00F7370C" w:rsidP="00F2125C">
      <w:pPr>
        <w:ind w:firstLine="709"/>
        <w:jc w:val="both"/>
        <w:rPr>
          <w:rFonts w:eastAsia="Arial Unicode MS"/>
          <w:bCs/>
          <w:sz w:val="24"/>
          <w:szCs w:val="24"/>
        </w:rPr>
      </w:pPr>
      <w:r w:rsidRPr="00F2125C">
        <w:rPr>
          <w:rFonts w:eastAsia="Arial Unicode MS"/>
          <w:sz w:val="24"/>
          <w:szCs w:val="24"/>
        </w:rPr>
        <w:t xml:space="preserve">в т. ч. на 2019 год: </w:t>
      </w:r>
      <w:proofErr w:type="gramStart"/>
      <w:r w:rsidRPr="00F2125C">
        <w:rPr>
          <w:rFonts w:eastAsia="Arial Unicode MS"/>
          <w:sz w:val="24"/>
          <w:szCs w:val="24"/>
        </w:rPr>
        <w:t>доходы  и</w:t>
      </w:r>
      <w:proofErr w:type="gramEnd"/>
      <w:r w:rsidRPr="00F2125C">
        <w:rPr>
          <w:rFonts w:eastAsia="Arial Unicode MS"/>
          <w:sz w:val="24"/>
          <w:szCs w:val="24"/>
        </w:rPr>
        <w:t xml:space="preserve"> расходы составят – 1 156,5 млн. рублей,</w:t>
      </w:r>
      <w:r w:rsidRPr="00F2125C">
        <w:rPr>
          <w:rFonts w:eastAsia="Arial Unicode MS"/>
          <w:bCs/>
          <w:sz w:val="24"/>
          <w:szCs w:val="24"/>
        </w:rPr>
        <w:t xml:space="preserve"> дефицит - 0 млн. рублей.</w:t>
      </w:r>
    </w:p>
    <w:p w:rsidR="00F7370C" w:rsidRPr="00F2125C" w:rsidRDefault="00F7370C" w:rsidP="00F2125C">
      <w:pPr>
        <w:ind w:firstLine="709"/>
        <w:jc w:val="both"/>
        <w:rPr>
          <w:rFonts w:eastAsia="Arial Unicode MS"/>
          <w:sz w:val="24"/>
          <w:szCs w:val="24"/>
        </w:rPr>
      </w:pPr>
      <w:r w:rsidRPr="00F2125C">
        <w:rPr>
          <w:color w:val="000000"/>
          <w:sz w:val="24"/>
          <w:szCs w:val="24"/>
        </w:rPr>
        <w:t xml:space="preserve">В бюджете города на протяжении ряда лет год более 70% составляли МБТ, в 2019 году доля МБТ  82,4% налоговые и неналоговые доходы  17,6% , в </w:t>
      </w:r>
      <w:r w:rsidRPr="00F2125C">
        <w:rPr>
          <w:rFonts w:eastAsia="Arial Unicode MS"/>
          <w:sz w:val="24"/>
          <w:szCs w:val="24"/>
        </w:rPr>
        <w:t xml:space="preserve">2020 году МБТ 76,3 % налоговые и неналоговые доходы 18,0%, 2021 году 74,7 % МБТ  18,6 млн. рублей налоговые и неналоговые доходы, </w:t>
      </w:r>
    </w:p>
    <w:p w:rsidR="00F7370C" w:rsidRPr="00F2125C" w:rsidRDefault="00F7370C" w:rsidP="00F2125C">
      <w:pPr>
        <w:ind w:firstLine="709"/>
        <w:jc w:val="both"/>
        <w:rPr>
          <w:sz w:val="24"/>
          <w:szCs w:val="24"/>
        </w:rPr>
      </w:pPr>
      <w:r w:rsidRPr="00F2125C">
        <w:rPr>
          <w:sz w:val="24"/>
          <w:szCs w:val="24"/>
        </w:rPr>
        <w:t xml:space="preserve">В структуре доходов наибольший удельный вес на протяжении ряда лет  традиционно приходится на НДФЛ – 55,3 % , что составляет 112,8 млн. руб. </w:t>
      </w:r>
    </w:p>
    <w:p w:rsidR="00F7370C" w:rsidRPr="00F2125C" w:rsidRDefault="00F7370C" w:rsidP="00F2125C">
      <w:pPr>
        <w:ind w:firstLine="709"/>
        <w:jc w:val="both"/>
        <w:rPr>
          <w:sz w:val="24"/>
          <w:szCs w:val="24"/>
        </w:rPr>
      </w:pPr>
      <w:r w:rsidRPr="00F2125C">
        <w:rPr>
          <w:sz w:val="24"/>
          <w:szCs w:val="24"/>
        </w:rPr>
        <w:t>- ЕНВД – 11,4% или 23,2 млн. руб.</w:t>
      </w:r>
    </w:p>
    <w:p w:rsidR="00F7370C" w:rsidRPr="00F2125C" w:rsidRDefault="00F7370C" w:rsidP="00F2125C">
      <w:pPr>
        <w:ind w:firstLine="709"/>
        <w:jc w:val="both"/>
        <w:rPr>
          <w:sz w:val="24"/>
          <w:szCs w:val="24"/>
        </w:rPr>
      </w:pPr>
      <w:r w:rsidRPr="00F2125C">
        <w:rPr>
          <w:sz w:val="24"/>
          <w:szCs w:val="24"/>
        </w:rPr>
        <w:t xml:space="preserve">-Имущественный и земельный налоги 13,8%-28,1 млн. </w:t>
      </w:r>
      <w:r w:rsidR="00F2125C">
        <w:rPr>
          <w:sz w:val="24"/>
          <w:szCs w:val="24"/>
        </w:rPr>
        <w:t>руб.,</w:t>
      </w:r>
    </w:p>
    <w:p w:rsidR="00F2125C" w:rsidRDefault="00F7370C" w:rsidP="00F2125C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F2125C">
        <w:rPr>
          <w:sz w:val="24"/>
          <w:szCs w:val="24"/>
        </w:rPr>
        <w:t>- 19,5% - все остальные налоги и платежи- (от 1 до 10%.) в том числе</w:t>
      </w:r>
      <w:r w:rsidR="00F2125C">
        <w:rPr>
          <w:sz w:val="24"/>
          <w:szCs w:val="24"/>
        </w:rPr>
        <w:t>:</w:t>
      </w:r>
    </w:p>
    <w:p w:rsidR="00F7370C" w:rsidRPr="00F2125C" w:rsidRDefault="00F7370C" w:rsidP="00F2125C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F2125C">
        <w:rPr>
          <w:sz w:val="24"/>
          <w:szCs w:val="24"/>
        </w:rPr>
        <w:t xml:space="preserve">аренда земли и имущества 9,5%-19,4 млн.руб., </w:t>
      </w:r>
    </w:p>
    <w:p w:rsidR="00F7370C" w:rsidRPr="00F2125C" w:rsidRDefault="00F7370C" w:rsidP="00F2125C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F2125C">
        <w:rPr>
          <w:sz w:val="24"/>
          <w:szCs w:val="24"/>
        </w:rPr>
        <w:t xml:space="preserve">госпошлина, штрафы и прочее 9,0%-18,5 </w:t>
      </w:r>
      <w:proofErr w:type="spellStart"/>
      <w:proofErr w:type="gramStart"/>
      <w:r w:rsidRPr="00F2125C">
        <w:rPr>
          <w:sz w:val="24"/>
          <w:szCs w:val="24"/>
        </w:rPr>
        <w:t>млн.руб</w:t>
      </w:r>
      <w:proofErr w:type="spellEnd"/>
      <w:proofErr w:type="gramEnd"/>
      <w:r w:rsidRPr="00F2125C">
        <w:rPr>
          <w:sz w:val="24"/>
          <w:szCs w:val="24"/>
        </w:rPr>
        <w:t xml:space="preserve">, </w:t>
      </w:r>
    </w:p>
    <w:p w:rsidR="00F7370C" w:rsidRPr="00F2125C" w:rsidRDefault="00F7370C" w:rsidP="00F2125C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F2125C">
        <w:rPr>
          <w:sz w:val="24"/>
          <w:szCs w:val="24"/>
        </w:rPr>
        <w:t xml:space="preserve">продажа имущества и земли 0,75%-1,5 </w:t>
      </w:r>
      <w:proofErr w:type="spellStart"/>
      <w:proofErr w:type="gramStart"/>
      <w:r w:rsidRPr="00F2125C">
        <w:rPr>
          <w:sz w:val="24"/>
          <w:szCs w:val="24"/>
        </w:rPr>
        <w:t>млн.руб</w:t>
      </w:r>
      <w:proofErr w:type="spellEnd"/>
      <w:proofErr w:type="gramEnd"/>
      <w:r w:rsidRPr="00F2125C">
        <w:rPr>
          <w:sz w:val="24"/>
          <w:szCs w:val="24"/>
        </w:rPr>
        <w:t xml:space="preserve">,  </w:t>
      </w:r>
    </w:p>
    <w:p w:rsidR="00F7370C" w:rsidRPr="00F2125C" w:rsidRDefault="00F7370C" w:rsidP="00F2125C">
      <w:pPr>
        <w:ind w:firstLine="709"/>
        <w:jc w:val="both"/>
        <w:rPr>
          <w:sz w:val="24"/>
          <w:szCs w:val="24"/>
        </w:rPr>
      </w:pPr>
      <w:r w:rsidRPr="00F2125C">
        <w:rPr>
          <w:sz w:val="24"/>
          <w:szCs w:val="24"/>
        </w:rPr>
        <w:t xml:space="preserve">налог на прибыль 0,25% -0,5 млн. рублей </w:t>
      </w:r>
    </w:p>
    <w:p w:rsidR="00F7370C" w:rsidRPr="00F2125C" w:rsidRDefault="00F7370C" w:rsidP="00F2125C">
      <w:pPr>
        <w:ind w:firstLine="709"/>
        <w:jc w:val="both"/>
        <w:rPr>
          <w:sz w:val="24"/>
          <w:szCs w:val="24"/>
        </w:rPr>
      </w:pPr>
      <w:r w:rsidRPr="00F2125C">
        <w:rPr>
          <w:sz w:val="24"/>
          <w:szCs w:val="24"/>
        </w:rPr>
        <w:t>Сумма собственных доходов составляет 204,0 млн. рублей.</w:t>
      </w:r>
    </w:p>
    <w:p w:rsidR="00F7370C" w:rsidRPr="00F2125C" w:rsidRDefault="00F7370C" w:rsidP="00F2125C">
      <w:pPr>
        <w:ind w:firstLine="709"/>
        <w:jc w:val="both"/>
        <w:rPr>
          <w:sz w:val="24"/>
          <w:szCs w:val="24"/>
        </w:rPr>
      </w:pPr>
      <w:r w:rsidRPr="00F2125C">
        <w:rPr>
          <w:sz w:val="24"/>
          <w:szCs w:val="24"/>
        </w:rPr>
        <w:t xml:space="preserve">В Структуре расходов бюджета на 2019 год наибольшая доля </w:t>
      </w:r>
    </w:p>
    <w:p w:rsidR="00F7370C" w:rsidRPr="00F2125C" w:rsidRDefault="00F7370C" w:rsidP="00F2125C">
      <w:pPr>
        <w:ind w:firstLine="709"/>
        <w:jc w:val="both"/>
        <w:rPr>
          <w:sz w:val="24"/>
          <w:szCs w:val="24"/>
        </w:rPr>
      </w:pPr>
      <w:r w:rsidRPr="00F2125C">
        <w:rPr>
          <w:sz w:val="24"/>
          <w:szCs w:val="24"/>
        </w:rPr>
        <w:t xml:space="preserve">67,9 % или 785,7 </w:t>
      </w:r>
      <w:proofErr w:type="spellStart"/>
      <w:proofErr w:type="gramStart"/>
      <w:r w:rsidRPr="00F2125C">
        <w:rPr>
          <w:sz w:val="24"/>
          <w:szCs w:val="24"/>
        </w:rPr>
        <w:t>млн.руб</w:t>
      </w:r>
      <w:proofErr w:type="spellEnd"/>
      <w:proofErr w:type="gramEnd"/>
      <w:r w:rsidRPr="00F2125C">
        <w:rPr>
          <w:sz w:val="24"/>
          <w:szCs w:val="24"/>
        </w:rPr>
        <w:t xml:space="preserve"> приходится на заработную плату:</w:t>
      </w:r>
    </w:p>
    <w:p w:rsidR="00F7370C" w:rsidRPr="00F2125C" w:rsidRDefault="00F7370C" w:rsidP="00F2125C">
      <w:pPr>
        <w:ind w:firstLine="709"/>
        <w:jc w:val="both"/>
        <w:rPr>
          <w:sz w:val="24"/>
          <w:szCs w:val="24"/>
        </w:rPr>
      </w:pPr>
      <w:r w:rsidRPr="00F2125C">
        <w:rPr>
          <w:sz w:val="24"/>
          <w:szCs w:val="24"/>
        </w:rPr>
        <w:t xml:space="preserve">5,6 % - 65,3 млн. рублей составляют расходы на оплату коммунальных услуг, </w:t>
      </w:r>
    </w:p>
    <w:p w:rsidR="00F7370C" w:rsidRPr="00F2125C" w:rsidRDefault="00F7370C" w:rsidP="00F2125C">
      <w:pPr>
        <w:ind w:firstLine="709"/>
        <w:jc w:val="both"/>
        <w:rPr>
          <w:sz w:val="24"/>
          <w:szCs w:val="24"/>
        </w:rPr>
      </w:pPr>
      <w:r w:rsidRPr="00F2125C">
        <w:rPr>
          <w:sz w:val="24"/>
          <w:szCs w:val="24"/>
        </w:rPr>
        <w:t>2,5% - 27,6 млн. рублей  оплата питания в детских садах</w:t>
      </w:r>
    </w:p>
    <w:p w:rsidR="00F7370C" w:rsidRPr="00F2125C" w:rsidRDefault="00F7370C" w:rsidP="00F2125C">
      <w:pPr>
        <w:ind w:firstLine="709"/>
        <w:jc w:val="both"/>
        <w:rPr>
          <w:sz w:val="24"/>
          <w:szCs w:val="24"/>
        </w:rPr>
      </w:pPr>
      <w:r w:rsidRPr="00F2125C">
        <w:rPr>
          <w:sz w:val="24"/>
          <w:szCs w:val="24"/>
        </w:rPr>
        <w:t xml:space="preserve">1,6% -18,4 </w:t>
      </w:r>
      <w:proofErr w:type="spellStart"/>
      <w:proofErr w:type="gramStart"/>
      <w:r w:rsidRPr="00F2125C">
        <w:rPr>
          <w:sz w:val="24"/>
          <w:szCs w:val="24"/>
        </w:rPr>
        <w:t>млн.руб</w:t>
      </w:r>
      <w:proofErr w:type="spellEnd"/>
      <w:proofErr w:type="gramEnd"/>
      <w:r w:rsidRPr="00F2125C">
        <w:rPr>
          <w:sz w:val="24"/>
          <w:szCs w:val="24"/>
        </w:rPr>
        <w:t xml:space="preserve"> - </w:t>
      </w:r>
      <w:proofErr w:type="spellStart"/>
      <w:r w:rsidRPr="00F2125C">
        <w:rPr>
          <w:sz w:val="24"/>
          <w:szCs w:val="24"/>
        </w:rPr>
        <w:t>пассажироперевозки</w:t>
      </w:r>
      <w:proofErr w:type="spellEnd"/>
    </w:p>
    <w:p w:rsidR="00F7370C" w:rsidRPr="00F2125C" w:rsidRDefault="00F7370C" w:rsidP="00F2125C">
      <w:pPr>
        <w:ind w:firstLine="709"/>
        <w:jc w:val="both"/>
        <w:rPr>
          <w:sz w:val="24"/>
          <w:szCs w:val="24"/>
          <w:highlight w:val="red"/>
        </w:rPr>
      </w:pPr>
      <w:r w:rsidRPr="00F2125C">
        <w:rPr>
          <w:sz w:val="24"/>
          <w:szCs w:val="24"/>
        </w:rPr>
        <w:t xml:space="preserve">22,4% -259,5 </w:t>
      </w:r>
      <w:proofErr w:type="spellStart"/>
      <w:proofErr w:type="gramStart"/>
      <w:r w:rsidRPr="00F2125C">
        <w:rPr>
          <w:sz w:val="24"/>
          <w:szCs w:val="24"/>
        </w:rPr>
        <w:t>млн.руб</w:t>
      </w:r>
      <w:proofErr w:type="spellEnd"/>
      <w:proofErr w:type="gramEnd"/>
      <w:r w:rsidRPr="00F2125C">
        <w:rPr>
          <w:sz w:val="24"/>
          <w:szCs w:val="24"/>
        </w:rPr>
        <w:t xml:space="preserve"> прочие расходы в том числе 19.8 млн. рублей </w:t>
      </w:r>
      <w:proofErr w:type="spellStart"/>
      <w:r w:rsidRPr="00F2125C">
        <w:rPr>
          <w:sz w:val="24"/>
          <w:szCs w:val="24"/>
        </w:rPr>
        <w:t>софинансирование</w:t>
      </w:r>
      <w:proofErr w:type="spellEnd"/>
      <w:r w:rsidRPr="00F2125C">
        <w:rPr>
          <w:sz w:val="24"/>
          <w:szCs w:val="24"/>
        </w:rPr>
        <w:t xml:space="preserve"> к краевым субсидиям в основном за счет </w:t>
      </w:r>
      <w:proofErr w:type="spellStart"/>
      <w:r w:rsidRPr="00F2125C">
        <w:rPr>
          <w:sz w:val="24"/>
          <w:szCs w:val="24"/>
        </w:rPr>
        <w:t>софинансирования</w:t>
      </w:r>
      <w:proofErr w:type="spellEnd"/>
      <w:r w:rsidRPr="00F2125C">
        <w:rPr>
          <w:sz w:val="24"/>
          <w:szCs w:val="24"/>
        </w:rPr>
        <w:t xml:space="preserve"> к субсидии на выплату МРОТ. Кроме того, за счет остатков, сложившихся на 01 января 2019 года необходимо обеспечить 5,5 млн. рублей. </w:t>
      </w:r>
    </w:p>
    <w:p w:rsidR="00F2125C" w:rsidRPr="00F2125C" w:rsidRDefault="00F7370C" w:rsidP="00F2125C">
      <w:pPr>
        <w:ind w:firstLine="709"/>
        <w:jc w:val="both"/>
        <w:rPr>
          <w:sz w:val="24"/>
          <w:szCs w:val="24"/>
        </w:rPr>
      </w:pPr>
      <w:r w:rsidRPr="00F2125C">
        <w:rPr>
          <w:sz w:val="24"/>
          <w:szCs w:val="24"/>
        </w:rPr>
        <w:t>Структура расходов по функциональной классификации</w:t>
      </w:r>
      <w:r w:rsidR="00F2125C" w:rsidRPr="00F2125C">
        <w:rPr>
          <w:sz w:val="24"/>
          <w:szCs w:val="24"/>
        </w:rPr>
        <w:t>:</w:t>
      </w:r>
    </w:p>
    <w:p w:rsidR="00F7370C" w:rsidRPr="00F2125C" w:rsidRDefault="00F2125C" w:rsidP="00F2125C">
      <w:pPr>
        <w:ind w:firstLine="709"/>
        <w:jc w:val="both"/>
        <w:rPr>
          <w:sz w:val="24"/>
          <w:szCs w:val="24"/>
        </w:rPr>
      </w:pPr>
      <w:r w:rsidRPr="00F2125C">
        <w:rPr>
          <w:sz w:val="24"/>
          <w:szCs w:val="24"/>
        </w:rPr>
        <w:t>-</w:t>
      </w:r>
      <w:r w:rsidR="00F7370C" w:rsidRPr="00F2125C">
        <w:rPr>
          <w:sz w:val="24"/>
          <w:szCs w:val="24"/>
        </w:rPr>
        <w:t>82,1% всех расходов бюджета приходится на социальную сферу</w:t>
      </w:r>
      <w:r w:rsidRPr="00F2125C">
        <w:rPr>
          <w:sz w:val="24"/>
          <w:szCs w:val="24"/>
        </w:rPr>
        <w:t>,</w:t>
      </w:r>
      <w:r w:rsidR="00F7370C" w:rsidRPr="00F2125C">
        <w:rPr>
          <w:sz w:val="24"/>
          <w:szCs w:val="24"/>
        </w:rPr>
        <w:t xml:space="preserve"> </w:t>
      </w:r>
      <w:r w:rsidRPr="00F2125C">
        <w:rPr>
          <w:sz w:val="24"/>
          <w:szCs w:val="24"/>
        </w:rPr>
        <w:t>в</w:t>
      </w:r>
      <w:r w:rsidR="00F7370C" w:rsidRPr="00F2125C">
        <w:rPr>
          <w:sz w:val="24"/>
          <w:szCs w:val="24"/>
        </w:rPr>
        <w:t xml:space="preserve"> денежном </w:t>
      </w:r>
      <w:proofErr w:type="gramStart"/>
      <w:r w:rsidR="00F7370C" w:rsidRPr="00F2125C">
        <w:rPr>
          <w:sz w:val="24"/>
          <w:szCs w:val="24"/>
        </w:rPr>
        <w:t>выражении  это</w:t>
      </w:r>
      <w:proofErr w:type="gramEnd"/>
      <w:r w:rsidR="00F7370C" w:rsidRPr="00F2125C">
        <w:rPr>
          <w:sz w:val="24"/>
          <w:szCs w:val="24"/>
        </w:rPr>
        <w:t xml:space="preserve"> 948,6 млн. рублей из 1156,5 млн. рублей , в том числе : </w:t>
      </w:r>
    </w:p>
    <w:p w:rsidR="00F7370C" w:rsidRPr="00F2125C" w:rsidRDefault="00F7370C" w:rsidP="00F2125C">
      <w:pPr>
        <w:ind w:firstLine="709"/>
        <w:jc w:val="both"/>
        <w:rPr>
          <w:sz w:val="24"/>
          <w:szCs w:val="24"/>
        </w:rPr>
      </w:pPr>
      <w:r w:rsidRPr="00F2125C">
        <w:rPr>
          <w:sz w:val="24"/>
          <w:szCs w:val="24"/>
        </w:rPr>
        <w:t xml:space="preserve">- 60,2 % на образование-697,7 млн. рублей, </w:t>
      </w:r>
    </w:p>
    <w:p w:rsidR="00F7370C" w:rsidRPr="00F2125C" w:rsidRDefault="00F7370C" w:rsidP="00F2125C">
      <w:pPr>
        <w:ind w:firstLine="709"/>
        <w:jc w:val="both"/>
        <w:rPr>
          <w:sz w:val="24"/>
          <w:szCs w:val="24"/>
        </w:rPr>
      </w:pPr>
      <w:r w:rsidRPr="00F2125C">
        <w:rPr>
          <w:sz w:val="24"/>
          <w:szCs w:val="24"/>
        </w:rPr>
        <w:lastRenderedPageBreak/>
        <w:t>- 12,1 % или 139,5 млн. рублей – жилищно-коммунальное хозяйство (расходы на ЖКХ значительно увеличились по сравнению с предыдущим годом за счет увеличения объема субвенции на компенсацию выпадающих доходов на 100,0 млн. рублей);</w:t>
      </w:r>
    </w:p>
    <w:p w:rsidR="00F7370C" w:rsidRPr="00F2125C" w:rsidRDefault="00F7370C" w:rsidP="00F2125C">
      <w:pPr>
        <w:ind w:firstLine="709"/>
        <w:jc w:val="both"/>
        <w:rPr>
          <w:sz w:val="24"/>
          <w:szCs w:val="24"/>
        </w:rPr>
      </w:pPr>
      <w:r w:rsidRPr="00F2125C">
        <w:rPr>
          <w:sz w:val="24"/>
          <w:szCs w:val="24"/>
        </w:rPr>
        <w:t xml:space="preserve">- 7,6 % на социальную политику 87,8 млн. рублей </w:t>
      </w:r>
    </w:p>
    <w:p w:rsidR="00F7370C" w:rsidRPr="00F2125C" w:rsidRDefault="00F7370C" w:rsidP="00F2125C">
      <w:pPr>
        <w:ind w:firstLine="709"/>
        <w:jc w:val="both"/>
        <w:rPr>
          <w:sz w:val="24"/>
          <w:szCs w:val="24"/>
        </w:rPr>
      </w:pPr>
      <w:r w:rsidRPr="00F2125C">
        <w:rPr>
          <w:sz w:val="24"/>
          <w:szCs w:val="24"/>
        </w:rPr>
        <w:t xml:space="preserve">- 5,2%  на культуру 60,1 млн. рублей  </w:t>
      </w:r>
    </w:p>
    <w:p w:rsidR="00F7370C" w:rsidRPr="00F2125C" w:rsidRDefault="00F7370C" w:rsidP="00F2125C">
      <w:pPr>
        <w:ind w:firstLine="709"/>
        <w:jc w:val="both"/>
        <w:rPr>
          <w:sz w:val="24"/>
          <w:szCs w:val="24"/>
        </w:rPr>
      </w:pPr>
      <w:r w:rsidRPr="00F2125C">
        <w:rPr>
          <w:sz w:val="24"/>
          <w:szCs w:val="24"/>
        </w:rPr>
        <w:t xml:space="preserve">-4,8%. </w:t>
      </w:r>
      <w:proofErr w:type="gramStart"/>
      <w:r w:rsidRPr="00F2125C">
        <w:rPr>
          <w:sz w:val="24"/>
          <w:szCs w:val="24"/>
        </w:rPr>
        <w:t>На физкультура</w:t>
      </w:r>
      <w:proofErr w:type="gramEnd"/>
      <w:r w:rsidRPr="00F2125C">
        <w:rPr>
          <w:sz w:val="24"/>
          <w:szCs w:val="24"/>
        </w:rPr>
        <w:t xml:space="preserve"> и спорт 55,6 млн. рублей </w:t>
      </w:r>
    </w:p>
    <w:p w:rsidR="00F7370C" w:rsidRPr="00F2125C" w:rsidRDefault="00F7370C" w:rsidP="00F2125C">
      <w:pPr>
        <w:ind w:firstLine="709"/>
        <w:jc w:val="both"/>
        <w:rPr>
          <w:sz w:val="24"/>
          <w:szCs w:val="24"/>
        </w:rPr>
      </w:pPr>
      <w:r w:rsidRPr="00F2125C">
        <w:rPr>
          <w:sz w:val="24"/>
          <w:szCs w:val="24"/>
        </w:rPr>
        <w:t>Остальные расходы составляют 10,1 %, в том числе</w:t>
      </w:r>
    </w:p>
    <w:p w:rsidR="00F7370C" w:rsidRPr="00F2125C" w:rsidRDefault="00F7370C" w:rsidP="00F2125C">
      <w:pPr>
        <w:ind w:firstLine="709"/>
        <w:jc w:val="both"/>
        <w:rPr>
          <w:sz w:val="24"/>
          <w:szCs w:val="24"/>
        </w:rPr>
      </w:pPr>
      <w:r w:rsidRPr="00F2125C">
        <w:rPr>
          <w:sz w:val="24"/>
          <w:szCs w:val="24"/>
        </w:rPr>
        <w:t xml:space="preserve">-5,6% (65,3 млн. рублей) составляют расходы на общегосударственные вопросы, </w:t>
      </w:r>
    </w:p>
    <w:p w:rsidR="00F7370C" w:rsidRPr="00F2125C" w:rsidRDefault="00F7370C" w:rsidP="00F2125C">
      <w:pPr>
        <w:ind w:firstLine="709"/>
        <w:jc w:val="both"/>
        <w:rPr>
          <w:sz w:val="24"/>
          <w:szCs w:val="24"/>
        </w:rPr>
      </w:pPr>
      <w:r w:rsidRPr="00F2125C">
        <w:rPr>
          <w:sz w:val="24"/>
          <w:szCs w:val="24"/>
        </w:rPr>
        <w:t xml:space="preserve">- 4,0% (46,6 млн. рублей) составляют расходы на национальную экономику </w:t>
      </w:r>
    </w:p>
    <w:p w:rsidR="00F7370C" w:rsidRPr="00F2125C" w:rsidRDefault="00F7370C" w:rsidP="00F2125C">
      <w:pPr>
        <w:ind w:firstLine="709"/>
        <w:jc w:val="both"/>
        <w:rPr>
          <w:sz w:val="24"/>
          <w:szCs w:val="24"/>
        </w:rPr>
      </w:pPr>
      <w:r w:rsidRPr="00F2125C">
        <w:rPr>
          <w:sz w:val="24"/>
          <w:szCs w:val="24"/>
        </w:rPr>
        <w:t>- 0,5%  (3,9 млн. рублей) прочие расходы.</w:t>
      </w:r>
    </w:p>
    <w:p w:rsidR="00F7370C" w:rsidRPr="00F2125C" w:rsidRDefault="00F7370C" w:rsidP="00F2125C">
      <w:pPr>
        <w:ind w:firstLine="709"/>
        <w:jc w:val="both"/>
        <w:rPr>
          <w:sz w:val="24"/>
          <w:szCs w:val="24"/>
        </w:rPr>
      </w:pPr>
      <w:r w:rsidRPr="00F2125C">
        <w:rPr>
          <w:sz w:val="24"/>
          <w:szCs w:val="24"/>
        </w:rPr>
        <w:t>Бюджет 2019 года является программным и при его формировании применены программно-целевые методы</w:t>
      </w:r>
    </w:p>
    <w:p w:rsidR="00F7370C" w:rsidRPr="00F2125C" w:rsidRDefault="00F7370C" w:rsidP="00F2125C">
      <w:pPr>
        <w:spacing w:before="60"/>
        <w:ind w:firstLine="709"/>
        <w:jc w:val="both"/>
        <w:rPr>
          <w:sz w:val="24"/>
          <w:szCs w:val="24"/>
        </w:rPr>
      </w:pPr>
      <w:r w:rsidRPr="00F2125C">
        <w:rPr>
          <w:sz w:val="24"/>
          <w:szCs w:val="24"/>
        </w:rPr>
        <w:t xml:space="preserve">В 2019 году и плановом периоде 2020-2021 годы продолжится реализация 13 муниципальных программ муниципального образования город Шарыпово </w:t>
      </w:r>
    </w:p>
    <w:p w:rsidR="00F7370C" w:rsidRPr="00F2125C" w:rsidRDefault="00F7370C" w:rsidP="00F2125C">
      <w:pPr>
        <w:spacing w:before="60"/>
        <w:ind w:firstLine="709"/>
        <w:jc w:val="both"/>
        <w:rPr>
          <w:sz w:val="24"/>
          <w:szCs w:val="24"/>
        </w:rPr>
      </w:pPr>
      <w:r w:rsidRPr="00F2125C">
        <w:rPr>
          <w:bCs/>
          <w:sz w:val="24"/>
          <w:szCs w:val="24"/>
        </w:rPr>
        <w:t xml:space="preserve">Доля средств, предусмотренных муниципальными программами в общей суммы расходов составляет в 2019 году 95,5 %, в 2020 94,6%, в 2021 году </w:t>
      </w:r>
      <w:proofErr w:type="gramStart"/>
      <w:r w:rsidRPr="00F2125C">
        <w:rPr>
          <w:bCs/>
          <w:sz w:val="24"/>
          <w:szCs w:val="24"/>
        </w:rPr>
        <w:t>по  93</w:t>
      </w:r>
      <w:proofErr w:type="gramEnd"/>
      <w:r w:rsidRPr="00F2125C">
        <w:rPr>
          <w:bCs/>
          <w:sz w:val="24"/>
          <w:szCs w:val="24"/>
        </w:rPr>
        <w:t xml:space="preserve">,5%, </w:t>
      </w:r>
      <w:r w:rsidRPr="00F2125C">
        <w:rPr>
          <w:sz w:val="24"/>
          <w:szCs w:val="24"/>
        </w:rPr>
        <w:t>Перечень муниципальных программ и объемы бюджетных ассигнований, предусмотренных на их реализацию.</w:t>
      </w:r>
    </w:p>
    <w:p w:rsidR="00F7370C" w:rsidRPr="00F2125C" w:rsidRDefault="00F7370C" w:rsidP="00F2125C">
      <w:pPr>
        <w:spacing w:before="60"/>
        <w:ind w:firstLine="709"/>
        <w:jc w:val="both"/>
        <w:rPr>
          <w:sz w:val="24"/>
          <w:szCs w:val="24"/>
        </w:rPr>
      </w:pPr>
      <w:r w:rsidRPr="00F2125C">
        <w:rPr>
          <w:sz w:val="24"/>
          <w:szCs w:val="24"/>
        </w:rPr>
        <w:t xml:space="preserve">Соотношение муниципальных программ к общей сумме программных расходов представлена на слайде и выглядит следующим образом: </w:t>
      </w:r>
    </w:p>
    <w:p w:rsidR="00F7370C" w:rsidRPr="00F2125C" w:rsidRDefault="00F7370C" w:rsidP="00F2125C">
      <w:pPr>
        <w:spacing w:before="60"/>
        <w:ind w:firstLine="709"/>
        <w:jc w:val="both"/>
        <w:rPr>
          <w:sz w:val="24"/>
          <w:szCs w:val="24"/>
        </w:rPr>
      </w:pPr>
      <w:r w:rsidRPr="00F2125C">
        <w:rPr>
          <w:sz w:val="24"/>
          <w:szCs w:val="24"/>
        </w:rPr>
        <w:t>Среди муниципальных программ наибольший удельный вес традиционно приходится на МП «Развитие образования  муниципального образования город Шарыпово»  60,5% или 668,8 млн. рублей;</w:t>
      </w:r>
    </w:p>
    <w:p w:rsidR="00F7370C" w:rsidRPr="00F2125C" w:rsidRDefault="00F7370C" w:rsidP="00F2125C">
      <w:pPr>
        <w:spacing w:before="60"/>
        <w:ind w:firstLine="709"/>
        <w:jc w:val="both"/>
        <w:rPr>
          <w:sz w:val="24"/>
          <w:szCs w:val="24"/>
        </w:rPr>
      </w:pPr>
      <w:r w:rsidRPr="00F2125C">
        <w:rPr>
          <w:sz w:val="24"/>
          <w:szCs w:val="24"/>
        </w:rPr>
        <w:t xml:space="preserve">12,4 % (137,0 млн. </w:t>
      </w:r>
      <w:proofErr w:type="spellStart"/>
      <w:r w:rsidRPr="00F2125C">
        <w:rPr>
          <w:sz w:val="24"/>
          <w:szCs w:val="24"/>
        </w:rPr>
        <w:t>руб</w:t>
      </w:r>
      <w:proofErr w:type="spellEnd"/>
      <w:r w:rsidRPr="00F2125C">
        <w:rPr>
          <w:sz w:val="24"/>
          <w:szCs w:val="24"/>
        </w:rPr>
        <w:t>) - МП «Реформирования и модернизация ЖКХ»</w:t>
      </w:r>
    </w:p>
    <w:p w:rsidR="00F7370C" w:rsidRPr="00F2125C" w:rsidRDefault="00F7370C" w:rsidP="00F2125C">
      <w:pPr>
        <w:spacing w:before="60"/>
        <w:ind w:firstLine="709"/>
        <w:jc w:val="both"/>
        <w:rPr>
          <w:sz w:val="24"/>
          <w:szCs w:val="24"/>
        </w:rPr>
      </w:pPr>
      <w:r w:rsidRPr="00F2125C">
        <w:rPr>
          <w:sz w:val="24"/>
          <w:szCs w:val="24"/>
        </w:rPr>
        <w:t xml:space="preserve">7,6 % или 83,8 млн. </w:t>
      </w:r>
      <w:proofErr w:type="spellStart"/>
      <w:r w:rsidRPr="00F2125C">
        <w:rPr>
          <w:sz w:val="24"/>
          <w:szCs w:val="24"/>
        </w:rPr>
        <w:t>руб</w:t>
      </w:r>
      <w:proofErr w:type="spellEnd"/>
      <w:r w:rsidRPr="00F2125C">
        <w:rPr>
          <w:sz w:val="24"/>
          <w:szCs w:val="24"/>
        </w:rPr>
        <w:t xml:space="preserve"> - МП «Развитие культуры»</w:t>
      </w:r>
    </w:p>
    <w:p w:rsidR="00F7370C" w:rsidRPr="00F2125C" w:rsidRDefault="00F7370C" w:rsidP="00F2125C">
      <w:pPr>
        <w:spacing w:before="60"/>
        <w:ind w:firstLine="709"/>
        <w:jc w:val="both"/>
        <w:rPr>
          <w:sz w:val="24"/>
          <w:szCs w:val="24"/>
        </w:rPr>
      </w:pPr>
      <w:r w:rsidRPr="00F2125C">
        <w:rPr>
          <w:sz w:val="24"/>
          <w:szCs w:val="24"/>
        </w:rPr>
        <w:t xml:space="preserve">6,7 % (73,9 млн. </w:t>
      </w:r>
      <w:proofErr w:type="spellStart"/>
      <w:r w:rsidRPr="00F2125C">
        <w:rPr>
          <w:sz w:val="24"/>
          <w:szCs w:val="24"/>
        </w:rPr>
        <w:t>руб</w:t>
      </w:r>
      <w:proofErr w:type="spellEnd"/>
      <w:r w:rsidRPr="00F2125C">
        <w:rPr>
          <w:sz w:val="24"/>
          <w:szCs w:val="24"/>
        </w:rPr>
        <w:t>) - МП «Социальная поддержка населения»</w:t>
      </w:r>
    </w:p>
    <w:p w:rsidR="00F7370C" w:rsidRPr="00F2125C" w:rsidRDefault="00F7370C" w:rsidP="00F2125C">
      <w:pPr>
        <w:spacing w:before="60"/>
        <w:ind w:firstLine="709"/>
        <w:jc w:val="both"/>
        <w:rPr>
          <w:sz w:val="24"/>
          <w:szCs w:val="24"/>
        </w:rPr>
      </w:pPr>
      <w:r w:rsidRPr="00F2125C">
        <w:rPr>
          <w:sz w:val="24"/>
          <w:szCs w:val="24"/>
        </w:rPr>
        <w:t xml:space="preserve">5,2 % (58,0 млн. </w:t>
      </w:r>
      <w:proofErr w:type="spellStart"/>
      <w:r w:rsidRPr="00F2125C">
        <w:rPr>
          <w:sz w:val="24"/>
          <w:szCs w:val="24"/>
        </w:rPr>
        <w:t>руб</w:t>
      </w:r>
      <w:proofErr w:type="spellEnd"/>
      <w:r w:rsidRPr="00F2125C">
        <w:rPr>
          <w:sz w:val="24"/>
          <w:szCs w:val="24"/>
        </w:rPr>
        <w:t>) – МП «Развитие физической культуры и спорта»</w:t>
      </w:r>
    </w:p>
    <w:p w:rsidR="00F7370C" w:rsidRPr="00F2125C" w:rsidRDefault="00F7370C" w:rsidP="00F2125C">
      <w:pPr>
        <w:spacing w:before="60"/>
        <w:ind w:firstLine="709"/>
        <w:jc w:val="both"/>
        <w:rPr>
          <w:sz w:val="24"/>
          <w:szCs w:val="24"/>
        </w:rPr>
      </w:pPr>
      <w:r w:rsidRPr="00F2125C">
        <w:rPr>
          <w:sz w:val="24"/>
          <w:szCs w:val="24"/>
        </w:rPr>
        <w:t xml:space="preserve">3,9 % (43,0 млн. </w:t>
      </w:r>
      <w:proofErr w:type="spellStart"/>
      <w:r w:rsidRPr="00F2125C">
        <w:rPr>
          <w:sz w:val="24"/>
          <w:szCs w:val="24"/>
        </w:rPr>
        <w:t>руб</w:t>
      </w:r>
      <w:proofErr w:type="spellEnd"/>
      <w:r w:rsidRPr="00F2125C">
        <w:rPr>
          <w:sz w:val="24"/>
          <w:szCs w:val="24"/>
        </w:rPr>
        <w:t>)- МП «Развитие транспортной системы»</w:t>
      </w:r>
    </w:p>
    <w:p w:rsidR="00F7370C" w:rsidRPr="00F2125C" w:rsidRDefault="00F7370C" w:rsidP="00F2125C">
      <w:pPr>
        <w:spacing w:before="60"/>
        <w:ind w:firstLine="709"/>
        <w:jc w:val="both"/>
        <w:rPr>
          <w:sz w:val="24"/>
          <w:szCs w:val="24"/>
        </w:rPr>
      </w:pPr>
      <w:r w:rsidRPr="00F2125C">
        <w:rPr>
          <w:sz w:val="24"/>
          <w:szCs w:val="24"/>
        </w:rPr>
        <w:t xml:space="preserve">3,7 % (40,4 </w:t>
      </w:r>
      <w:proofErr w:type="spellStart"/>
      <w:r w:rsidRPr="00F2125C">
        <w:rPr>
          <w:sz w:val="24"/>
          <w:szCs w:val="24"/>
        </w:rPr>
        <w:t>млн.руб</w:t>
      </w:r>
      <w:proofErr w:type="spellEnd"/>
      <w:r w:rsidRPr="00F2125C">
        <w:rPr>
          <w:sz w:val="24"/>
          <w:szCs w:val="24"/>
        </w:rPr>
        <w:t>)  приходится на 5 программ: «МП «Развитие инвестиционной деятельности малого и среднего предпринимательства», «Управление муниципальным имуществом» «Управление муниципальными финансами», «Защита от чрезвычайных ситуаций природного и техногенного характера и обеспечение  безопасности населении», «Формирование современной городской среды муниципального образования город Шарыпово Красноярского края».</w:t>
      </w:r>
    </w:p>
    <w:p w:rsidR="00F7370C" w:rsidRPr="00F2125C" w:rsidRDefault="00F7370C" w:rsidP="00F2125C">
      <w:pPr>
        <w:ind w:firstLine="709"/>
        <w:jc w:val="both"/>
        <w:rPr>
          <w:bCs/>
          <w:sz w:val="24"/>
          <w:szCs w:val="24"/>
        </w:rPr>
      </w:pPr>
      <w:r w:rsidRPr="00F2125C">
        <w:rPr>
          <w:bCs/>
          <w:sz w:val="24"/>
          <w:szCs w:val="24"/>
        </w:rPr>
        <w:t xml:space="preserve">Общий объем средств, не включенных в муниципальные программы </w:t>
      </w:r>
      <w:proofErr w:type="gramStart"/>
      <w:r w:rsidRPr="00F2125C">
        <w:rPr>
          <w:bCs/>
          <w:sz w:val="24"/>
          <w:szCs w:val="24"/>
        </w:rPr>
        <w:t>города</w:t>
      </w:r>
      <w:proofErr w:type="gramEnd"/>
      <w:r w:rsidRPr="00F2125C">
        <w:rPr>
          <w:sz w:val="24"/>
          <w:szCs w:val="24"/>
        </w:rPr>
        <w:t xml:space="preserve"> </w:t>
      </w:r>
      <w:r w:rsidRPr="00F2125C">
        <w:rPr>
          <w:bCs/>
          <w:sz w:val="24"/>
          <w:szCs w:val="24"/>
        </w:rPr>
        <w:t xml:space="preserve">составит в 2019 году – 51,7 млн. рублей. </w:t>
      </w:r>
    </w:p>
    <w:p w:rsidR="00F7370C" w:rsidRPr="00F2125C" w:rsidRDefault="00F7370C" w:rsidP="00F2125C">
      <w:pPr>
        <w:ind w:firstLine="709"/>
        <w:jc w:val="both"/>
        <w:rPr>
          <w:sz w:val="24"/>
          <w:szCs w:val="24"/>
        </w:rPr>
      </w:pPr>
      <w:r w:rsidRPr="00F2125C">
        <w:rPr>
          <w:sz w:val="24"/>
          <w:szCs w:val="24"/>
        </w:rPr>
        <w:t xml:space="preserve">Муниципальный долг на 01.01.2019 – не планируется. </w:t>
      </w:r>
    </w:p>
    <w:p w:rsidR="00F7370C" w:rsidRPr="00F2125C" w:rsidRDefault="00F7370C" w:rsidP="00F2125C">
      <w:pPr>
        <w:ind w:firstLine="709"/>
        <w:jc w:val="both"/>
        <w:rPr>
          <w:sz w:val="24"/>
          <w:szCs w:val="24"/>
        </w:rPr>
      </w:pPr>
      <w:r w:rsidRPr="00F2125C">
        <w:rPr>
          <w:sz w:val="24"/>
          <w:szCs w:val="24"/>
        </w:rPr>
        <w:t xml:space="preserve">Заслушав проект решения </w:t>
      </w:r>
      <w:r w:rsidRPr="00F2125C">
        <w:rPr>
          <w:bCs/>
          <w:sz w:val="24"/>
          <w:szCs w:val="24"/>
        </w:rPr>
        <w:t xml:space="preserve">«О бюджете города Шарыпово на 2018 год и плановый период 2019-2020 годы» </w:t>
      </w:r>
      <w:r w:rsidRPr="00F2125C">
        <w:rPr>
          <w:sz w:val="24"/>
          <w:szCs w:val="24"/>
        </w:rPr>
        <w:t xml:space="preserve"> участники публичных слушаний рекомендуют:</w:t>
      </w:r>
    </w:p>
    <w:p w:rsidR="00F7370C" w:rsidRPr="00F2125C" w:rsidRDefault="00F7370C" w:rsidP="00F2125C">
      <w:pPr>
        <w:ind w:firstLine="709"/>
        <w:jc w:val="both"/>
        <w:rPr>
          <w:color w:val="000000" w:themeColor="text1"/>
          <w:sz w:val="24"/>
          <w:szCs w:val="24"/>
        </w:rPr>
      </w:pPr>
      <w:r w:rsidRPr="00F2125C">
        <w:rPr>
          <w:color w:val="000000" w:themeColor="text1"/>
          <w:sz w:val="24"/>
          <w:szCs w:val="24"/>
        </w:rPr>
        <w:t>1. Шарыповскому городскому Совету:</w:t>
      </w:r>
    </w:p>
    <w:p w:rsidR="00F7370C" w:rsidRPr="00F2125C" w:rsidRDefault="00F7370C" w:rsidP="00F2125C">
      <w:pPr>
        <w:ind w:firstLine="709"/>
        <w:jc w:val="both"/>
        <w:rPr>
          <w:bCs/>
          <w:sz w:val="24"/>
          <w:szCs w:val="24"/>
        </w:rPr>
      </w:pPr>
      <w:r w:rsidRPr="00F2125C">
        <w:rPr>
          <w:color w:val="000000" w:themeColor="text1"/>
          <w:sz w:val="24"/>
          <w:szCs w:val="24"/>
        </w:rPr>
        <w:t xml:space="preserve">- принять на очередной сессии городского Совета депутатов </w:t>
      </w:r>
      <w:r w:rsidRPr="00F2125C">
        <w:rPr>
          <w:bCs/>
          <w:sz w:val="24"/>
          <w:szCs w:val="24"/>
        </w:rPr>
        <w:t>«</w:t>
      </w:r>
      <w:r w:rsidR="00F2125C" w:rsidRPr="00F2125C">
        <w:rPr>
          <w:color w:val="000000" w:themeColor="text1"/>
          <w:sz w:val="24"/>
          <w:szCs w:val="24"/>
        </w:rPr>
        <w:t>О бюджете городского округа города Шарыпово на 2019 год и плановый период 2020-2021 годов</w:t>
      </w:r>
      <w:r w:rsidRPr="00F2125C">
        <w:rPr>
          <w:bCs/>
          <w:sz w:val="24"/>
          <w:szCs w:val="24"/>
        </w:rPr>
        <w:t>».</w:t>
      </w:r>
    </w:p>
    <w:sectPr w:rsidR="00F7370C" w:rsidRPr="00F2125C" w:rsidSect="00F56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0307CDA"/>
    <w:lvl w:ilvl="0">
      <w:numFmt w:val="bullet"/>
      <w:lvlText w:val="*"/>
      <w:lvlJc w:val="left"/>
    </w:lvl>
  </w:abstractNum>
  <w:abstractNum w:abstractNumId="1" w15:restartNumberingAfterBreak="0">
    <w:nsid w:val="017E7CA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069E7941"/>
    <w:multiLevelType w:val="hybridMultilevel"/>
    <w:tmpl w:val="E8107386"/>
    <w:lvl w:ilvl="0" w:tplc="3A8A18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84B9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CEA3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8EFD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CC3E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2AAA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DC3D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34E0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5E7A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70A2B8D"/>
    <w:multiLevelType w:val="hybridMultilevel"/>
    <w:tmpl w:val="0AD851C2"/>
    <w:lvl w:ilvl="0" w:tplc="F8AC7294">
      <w:start w:val="1"/>
      <w:numFmt w:val="decimal"/>
      <w:lvlText w:val="%1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70B5463"/>
    <w:multiLevelType w:val="hybridMultilevel"/>
    <w:tmpl w:val="03A668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3F3CC7"/>
    <w:multiLevelType w:val="hybridMultilevel"/>
    <w:tmpl w:val="A38CC1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84330C"/>
    <w:multiLevelType w:val="hybridMultilevel"/>
    <w:tmpl w:val="274CD2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7F7148"/>
    <w:multiLevelType w:val="hybridMultilevel"/>
    <w:tmpl w:val="73248E1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0D860F84"/>
    <w:multiLevelType w:val="hybridMultilevel"/>
    <w:tmpl w:val="51907C04"/>
    <w:lvl w:ilvl="0" w:tplc="385EBC08">
      <w:start w:val="1"/>
      <w:numFmt w:val="bullet"/>
      <w:lvlText w:val=""/>
      <w:lvlJc w:val="left"/>
      <w:pPr>
        <w:tabs>
          <w:tab w:val="num" w:pos="645"/>
        </w:tabs>
        <w:ind w:left="645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1675685"/>
    <w:multiLevelType w:val="hybridMultilevel"/>
    <w:tmpl w:val="A4E8E392"/>
    <w:lvl w:ilvl="0" w:tplc="BB0C692A">
      <w:start w:val="1"/>
      <w:numFmt w:val="bullet"/>
      <w:lvlText w:val="-"/>
      <w:lvlJc w:val="left"/>
      <w:pPr>
        <w:tabs>
          <w:tab w:val="num" w:pos="1461"/>
        </w:tabs>
        <w:ind w:left="146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10" w15:restartNumberingAfterBreak="0">
    <w:nsid w:val="121F70BF"/>
    <w:multiLevelType w:val="hybridMultilevel"/>
    <w:tmpl w:val="2B4EA9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8F2C71"/>
    <w:multiLevelType w:val="hybridMultilevel"/>
    <w:tmpl w:val="5CD484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BA1CFD"/>
    <w:multiLevelType w:val="multilevel"/>
    <w:tmpl w:val="B490734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3" w15:restartNumberingAfterBreak="0">
    <w:nsid w:val="1D5918E7"/>
    <w:multiLevelType w:val="hybridMultilevel"/>
    <w:tmpl w:val="B5027A40"/>
    <w:lvl w:ilvl="0" w:tplc="0144DD3A">
      <w:numFmt w:val="bullet"/>
      <w:lvlText w:val=""/>
      <w:lvlJc w:val="left"/>
      <w:pPr>
        <w:tabs>
          <w:tab w:val="num" w:pos="1729"/>
        </w:tabs>
        <w:ind w:left="1729" w:hanging="102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018773C"/>
    <w:multiLevelType w:val="hybridMultilevel"/>
    <w:tmpl w:val="DFCAC89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C60D45"/>
    <w:multiLevelType w:val="hybridMultilevel"/>
    <w:tmpl w:val="E0E2DD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56296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2041F2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4246C0"/>
    <w:multiLevelType w:val="hybridMultilevel"/>
    <w:tmpl w:val="C5B06822"/>
    <w:lvl w:ilvl="0" w:tplc="8064E15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86B97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226D2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CC8E2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B44A7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2A6F0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D6856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32469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9AC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A5207B"/>
    <w:multiLevelType w:val="multilevel"/>
    <w:tmpl w:val="D26E7862"/>
    <w:lvl w:ilvl="0">
      <w:start w:val="2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61"/>
        </w:tabs>
        <w:ind w:left="21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902"/>
        </w:tabs>
        <w:ind w:left="29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03"/>
        </w:tabs>
        <w:ind w:left="40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744"/>
        </w:tabs>
        <w:ind w:left="47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845"/>
        </w:tabs>
        <w:ind w:left="58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946"/>
        </w:tabs>
        <w:ind w:left="69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687"/>
        </w:tabs>
        <w:ind w:left="76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788"/>
        </w:tabs>
        <w:ind w:left="8788" w:hanging="2160"/>
      </w:pPr>
      <w:rPr>
        <w:rFonts w:hint="default"/>
      </w:rPr>
    </w:lvl>
  </w:abstractNum>
  <w:abstractNum w:abstractNumId="18" w15:restartNumberingAfterBreak="0">
    <w:nsid w:val="25513CF9"/>
    <w:multiLevelType w:val="hybridMultilevel"/>
    <w:tmpl w:val="8E5E168C"/>
    <w:lvl w:ilvl="0" w:tplc="43D0FE2C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266C354C"/>
    <w:multiLevelType w:val="hybridMultilevel"/>
    <w:tmpl w:val="E94EEC3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D8C6045"/>
    <w:multiLevelType w:val="hybridMultilevel"/>
    <w:tmpl w:val="18D28BFE"/>
    <w:lvl w:ilvl="0" w:tplc="07A6AD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9877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022B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A80C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A63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D068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EA0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D03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F699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3F25588"/>
    <w:multiLevelType w:val="hybridMultilevel"/>
    <w:tmpl w:val="02ACF622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442162D3"/>
    <w:multiLevelType w:val="hybridMultilevel"/>
    <w:tmpl w:val="0C3233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74444D4"/>
    <w:multiLevelType w:val="hybridMultilevel"/>
    <w:tmpl w:val="2E9C964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0D243A4"/>
    <w:multiLevelType w:val="hybridMultilevel"/>
    <w:tmpl w:val="74846464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25" w15:restartNumberingAfterBreak="0">
    <w:nsid w:val="52EB3A32"/>
    <w:multiLevelType w:val="hybridMultilevel"/>
    <w:tmpl w:val="FCFA8F7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54B91035"/>
    <w:multiLevelType w:val="hybridMultilevel"/>
    <w:tmpl w:val="C9321B94"/>
    <w:lvl w:ilvl="0" w:tplc="3C282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C13631"/>
    <w:multiLevelType w:val="multilevel"/>
    <w:tmpl w:val="AB6CCA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8" w15:restartNumberingAfterBreak="0">
    <w:nsid w:val="5A715AA1"/>
    <w:multiLevelType w:val="hybridMultilevel"/>
    <w:tmpl w:val="57140D5A"/>
    <w:lvl w:ilvl="0" w:tplc="B7FE19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0870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20A6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2EB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52B1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AAC9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603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643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AC8A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C06184C"/>
    <w:multiLevelType w:val="hybridMultilevel"/>
    <w:tmpl w:val="89448C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F2E2575"/>
    <w:multiLevelType w:val="hybridMultilevel"/>
    <w:tmpl w:val="E14841E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46668D5"/>
    <w:multiLevelType w:val="hybridMultilevel"/>
    <w:tmpl w:val="1E68EC0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8F9535B"/>
    <w:multiLevelType w:val="hybridMultilevel"/>
    <w:tmpl w:val="47642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BC49E6"/>
    <w:multiLevelType w:val="hybridMultilevel"/>
    <w:tmpl w:val="A4FCFB60"/>
    <w:lvl w:ilvl="0" w:tplc="60307CDA">
      <w:start w:val="65535"/>
      <w:numFmt w:val="bullet"/>
      <w:lvlText w:val="•"/>
      <w:legacy w:legacy="1" w:legacySpace="0" w:legacyIndent="336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F2058D"/>
    <w:multiLevelType w:val="hybridMultilevel"/>
    <w:tmpl w:val="26C0E936"/>
    <w:lvl w:ilvl="0" w:tplc="5E52FFCC">
      <w:start w:val="1"/>
      <w:numFmt w:val="bullet"/>
      <w:lvlText w:val="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EE2A76EC" w:tentative="1">
      <w:start w:val="1"/>
      <w:numFmt w:val="bullet"/>
      <w:lvlText w:val="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BD60AA7A" w:tentative="1">
      <w:start w:val="1"/>
      <w:numFmt w:val="bullet"/>
      <w:lvlText w:val="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BC2EDCFC" w:tentative="1">
      <w:start w:val="1"/>
      <w:numFmt w:val="bullet"/>
      <w:lvlText w:val="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4" w:tplc="42AE68E4" w:tentative="1">
      <w:start w:val="1"/>
      <w:numFmt w:val="bullet"/>
      <w:lvlText w:val="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5" w:tplc="7E82A934" w:tentative="1">
      <w:start w:val="1"/>
      <w:numFmt w:val="bullet"/>
      <w:lvlText w:val="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DDE88948" w:tentative="1">
      <w:start w:val="1"/>
      <w:numFmt w:val="bullet"/>
      <w:lvlText w:val="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7" w:tplc="1AAA5876" w:tentative="1">
      <w:start w:val="1"/>
      <w:numFmt w:val="bullet"/>
      <w:lvlText w:val="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8" w:tplc="1AA0E4EE" w:tentative="1">
      <w:start w:val="1"/>
      <w:numFmt w:val="bullet"/>
      <w:lvlText w:val="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5" w15:restartNumberingAfterBreak="0">
    <w:nsid w:val="70343D56"/>
    <w:multiLevelType w:val="hybridMultilevel"/>
    <w:tmpl w:val="B7CA665E"/>
    <w:lvl w:ilvl="0" w:tplc="9AECC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0C82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3E2A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F01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6C0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BEC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2E37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986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A445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2654BFA"/>
    <w:multiLevelType w:val="hybridMultilevel"/>
    <w:tmpl w:val="AA1A1528"/>
    <w:lvl w:ilvl="0" w:tplc="04190001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37" w15:restartNumberingAfterBreak="0">
    <w:nsid w:val="78C85EF5"/>
    <w:multiLevelType w:val="hybridMultilevel"/>
    <w:tmpl w:val="5FE07D8A"/>
    <w:lvl w:ilvl="0" w:tplc="905EF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76AE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B458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3E0E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AA2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946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580C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98A5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FAC5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79854188"/>
    <w:multiLevelType w:val="hybridMultilevel"/>
    <w:tmpl w:val="CFCEAEFA"/>
    <w:lvl w:ilvl="0" w:tplc="0419000D">
      <w:start w:val="1"/>
      <w:numFmt w:val="bullet"/>
      <w:lvlText w:val=""/>
      <w:lvlJc w:val="left"/>
      <w:pPr>
        <w:ind w:left="759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BA82C3B"/>
    <w:multiLevelType w:val="hybridMultilevel"/>
    <w:tmpl w:val="24B8283E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40" w15:restartNumberingAfterBreak="0">
    <w:nsid w:val="7E944949"/>
    <w:multiLevelType w:val="hybridMultilevel"/>
    <w:tmpl w:val="97F2A12A"/>
    <w:lvl w:ilvl="0" w:tplc="46661A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987666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BA946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9294A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EFB0D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E9027A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F1AE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F244E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8F60F6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num w:numId="1">
    <w:abstractNumId w:val="5"/>
  </w:num>
  <w:num w:numId="2">
    <w:abstractNumId w:val="13"/>
  </w:num>
  <w:num w:numId="3">
    <w:abstractNumId w:val="30"/>
  </w:num>
  <w:num w:numId="4">
    <w:abstractNumId w:val="3"/>
  </w:num>
  <w:num w:numId="5">
    <w:abstractNumId w:val="31"/>
  </w:num>
  <w:num w:numId="6">
    <w:abstractNumId w:val="28"/>
  </w:num>
  <w:num w:numId="7">
    <w:abstractNumId w:val="37"/>
  </w:num>
  <w:num w:numId="8">
    <w:abstractNumId w:val="20"/>
  </w:num>
  <w:num w:numId="9">
    <w:abstractNumId w:val="2"/>
  </w:num>
  <w:num w:numId="10">
    <w:abstractNumId w:val="35"/>
  </w:num>
  <w:num w:numId="11">
    <w:abstractNumId w:val="21"/>
  </w:num>
  <w:num w:numId="12">
    <w:abstractNumId w:val="19"/>
  </w:num>
  <w:num w:numId="13">
    <w:abstractNumId w:val="16"/>
  </w:num>
  <w:num w:numId="14">
    <w:abstractNumId w:val="29"/>
  </w:num>
  <w:num w:numId="15">
    <w:abstractNumId w:val="15"/>
  </w:num>
  <w:num w:numId="16">
    <w:abstractNumId w:val="1"/>
  </w:num>
  <w:num w:numId="17">
    <w:abstractNumId w:val="7"/>
  </w:num>
  <w:num w:numId="18">
    <w:abstractNumId w:val="23"/>
  </w:num>
  <w:num w:numId="19">
    <w:abstractNumId w:val="24"/>
  </w:num>
  <w:num w:numId="20">
    <w:abstractNumId w:val="14"/>
  </w:num>
  <w:num w:numId="21">
    <w:abstractNumId w:val="9"/>
  </w:num>
  <w:num w:numId="22">
    <w:abstractNumId w:val="40"/>
  </w:num>
  <w:num w:numId="23">
    <w:abstractNumId w:val="4"/>
  </w:num>
  <w:num w:numId="24">
    <w:abstractNumId w:val="6"/>
  </w:num>
  <w:num w:numId="25">
    <w:abstractNumId w:val="10"/>
  </w:num>
  <w:num w:numId="26">
    <w:abstractNumId w:val="25"/>
  </w:num>
  <w:num w:numId="27">
    <w:abstractNumId w:val="11"/>
  </w:num>
  <w:num w:numId="28">
    <w:abstractNumId w:val="34"/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8"/>
  </w:num>
  <w:num w:numId="33">
    <w:abstractNumId w:val="33"/>
  </w:num>
  <w:num w:numId="34">
    <w:abstractNumId w:val="39"/>
  </w:num>
  <w:num w:numId="35">
    <w:abstractNumId w:val="36"/>
  </w:num>
  <w:num w:numId="36">
    <w:abstractNumId w:val="18"/>
  </w:num>
  <w:num w:numId="37">
    <w:abstractNumId w:val="17"/>
  </w:num>
  <w:num w:numId="38">
    <w:abstractNumId w:val="27"/>
  </w:num>
  <w:num w:numId="39">
    <w:abstractNumId w:val="12"/>
  </w:num>
  <w:num w:numId="40">
    <w:abstractNumId w:val="38"/>
  </w:num>
  <w:num w:numId="41">
    <w:abstractNumId w:val="22"/>
  </w:num>
  <w:num w:numId="42">
    <w:abstractNumId w:val="26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70C"/>
    <w:rsid w:val="00162A7F"/>
    <w:rsid w:val="003C7B2A"/>
    <w:rsid w:val="004736C5"/>
    <w:rsid w:val="004E780C"/>
    <w:rsid w:val="008A6F70"/>
    <w:rsid w:val="00953A4C"/>
    <w:rsid w:val="00954DFD"/>
    <w:rsid w:val="00C1302B"/>
    <w:rsid w:val="00C63341"/>
    <w:rsid w:val="00C73126"/>
    <w:rsid w:val="00F2125C"/>
    <w:rsid w:val="00F7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E1FA8-B969-4936-B8B9-4E903EEC0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370C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370C"/>
    <w:pPr>
      <w:keepNext/>
      <w:numPr>
        <w:ilvl w:val="12"/>
      </w:numPr>
      <w:ind w:left="567" w:right="-1192"/>
      <w:jc w:val="center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link w:val="20"/>
    <w:qFormat/>
    <w:rsid w:val="00F7370C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737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7370C"/>
    <w:pPr>
      <w:keepNext/>
      <w:ind w:firstLine="567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F7370C"/>
    <w:pPr>
      <w:keepNext/>
      <w:numPr>
        <w:ilvl w:val="12"/>
      </w:numPr>
      <w:ind w:firstLine="567"/>
      <w:jc w:val="center"/>
      <w:outlineLvl w:val="4"/>
    </w:pPr>
    <w:rPr>
      <w:b/>
      <w:sz w:val="28"/>
      <w:u w:val="single"/>
    </w:rPr>
  </w:style>
  <w:style w:type="paragraph" w:styleId="7">
    <w:name w:val="heading 7"/>
    <w:basedOn w:val="a"/>
    <w:next w:val="a"/>
    <w:link w:val="70"/>
    <w:qFormat/>
    <w:rsid w:val="00F7370C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F7370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7370C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7370C"/>
    <w:pPr>
      <w:widowControl w:val="0"/>
      <w:autoSpaceDE w:val="0"/>
      <w:autoSpaceDN w:val="0"/>
      <w:adjustRightInd w:val="0"/>
      <w:ind w:right="19772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7370C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370C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7370C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F7370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7370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7370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7370C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F737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7370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1">
    <w:name w:val="Body Text Indent 2"/>
    <w:basedOn w:val="a"/>
    <w:link w:val="22"/>
    <w:rsid w:val="00F7370C"/>
    <w:pPr>
      <w:ind w:firstLine="567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F737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F7370C"/>
    <w:pPr>
      <w:ind w:firstLine="567"/>
      <w:jc w:val="both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F737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aliases w:val="подпись,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"/>
    <w:link w:val="a4"/>
    <w:rsid w:val="00F7370C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aliases w:val="подпись Знак,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"/>
    <w:basedOn w:val="a0"/>
    <w:link w:val="a3"/>
    <w:rsid w:val="00F737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F7370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F7370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F7370C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rsid w:val="00F7370C"/>
    <w:pPr>
      <w:spacing w:before="100" w:beforeAutospacing="1" w:after="100" w:afterAutospacing="1"/>
    </w:pPr>
    <w:rPr>
      <w:sz w:val="24"/>
      <w:szCs w:val="24"/>
    </w:rPr>
  </w:style>
  <w:style w:type="paragraph" w:styleId="11">
    <w:name w:val="toc 1"/>
    <w:basedOn w:val="a"/>
    <w:next w:val="a"/>
    <w:autoRedefine/>
    <w:semiHidden/>
    <w:rsid w:val="00F7370C"/>
    <w:pPr>
      <w:tabs>
        <w:tab w:val="right" w:leader="dot" w:pos="9912"/>
      </w:tabs>
      <w:jc w:val="center"/>
    </w:pPr>
    <w:rPr>
      <w:rFonts w:ascii="Arial" w:hAnsi="Arial" w:cs="Arial"/>
      <w:bCs/>
      <w:caps/>
      <w:noProof/>
    </w:rPr>
  </w:style>
  <w:style w:type="paragraph" w:customStyle="1" w:styleId="a9">
    <w:name w:val="Знак Знак Знак"/>
    <w:basedOn w:val="a"/>
    <w:rsid w:val="00F7370C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33">
    <w:name w:val="Знак3"/>
    <w:basedOn w:val="a"/>
    <w:rsid w:val="00F7370C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NormalANX">
    <w:name w:val="NormalANX"/>
    <w:basedOn w:val="a"/>
    <w:rsid w:val="00F7370C"/>
    <w:pPr>
      <w:spacing w:before="240" w:after="240" w:line="360" w:lineRule="auto"/>
      <w:ind w:firstLine="720"/>
      <w:jc w:val="both"/>
    </w:pPr>
    <w:rPr>
      <w:sz w:val="28"/>
    </w:rPr>
  </w:style>
  <w:style w:type="character" w:customStyle="1" w:styleId="FontStyle18">
    <w:name w:val="Font Style18"/>
    <w:rsid w:val="00F7370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7">
    <w:name w:val="Font Style17"/>
    <w:rsid w:val="00F7370C"/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F7370C"/>
    <w:pPr>
      <w:widowControl w:val="0"/>
      <w:autoSpaceDE w:val="0"/>
      <w:autoSpaceDN w:val="0"/>
      <w:adjustRightInd w:val="0"/>
      <w:spacing w:line="288" w:lineRule="exact"/>
    </w:pPr>
    <w:rPr>
      <w:sz w:val="24"/>
      <w:szCs w:val="24"/>
    </w:rPr>
  </w:style>
  <w:style w:type="paragraph" w:customStyle="1" w:styleId="Style5">
    <w:name w:val="Style5"/>
    <w:basedOn w:val="a"/>
    <w:rsid w:val="00F7370C"/>
    <w:pPr>
      <w:widowControl w:val="0"/>
      <w:autoSpaceDE w:val="0"/>
      <w:autoSpaceDN w:val="0"/>
      <w:adjustRightInd w:val="0"/>
      <w:spacing w:line="298" w:lineRule="exact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F7370C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6">
    <w:name w:val="Font Style16"/>
    <w:rsid w:val="00F7370C"/>
    <w:rPr>
      <w:rFonts w:ascii="Times New Roman" w:hAnsi="Times New Roman" w:cs="Times New Roman"/>
      <w:b/>
      <w:bCs/>
      <w:smallCaps/>
      <w:sz w:val="24"/>
      <w:szCs w:val="24"/>
    </w:rPr>
  </w:style>
  <w:style w:type="character" w:customStyle="1" w:styleId="51">
    <w:name w:val="Знак Знак5"/>
    <w:rsid w:val="00F7370C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6">
    <w:name w:val="Знак Знак6"/>
    <w:rsid w:val="00F7370C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styleId="aa">
    <w:name w:val="Hyperlink"/>
    <w:rsid w:val="00F7370C"/>
    <w:rPr>
      <w:color w:val="0000FF"/>
      <w:u w:val="single"/>
    </w:rPr>
  </w:style>
  <w:style w:type="paragraph" w:customStyle="1" w:styleId="ab">
    <w:name w:val="ЭЭГ"/>
    <w:basedOn w:val="a"/>
    <w:rsid w:val="00F7370C"/>
    <w:pPr>
      <w:spacing w:line="360" w:lineRule="auto"/>
      <w:ind w:firstLine="720"/>
      <w:jc w:val="both"/>
    </w:pPr>
    <w:rPr>
      <w:sz w:val="24"/>
      <w:szCs w:val="24"/>
    </w:rPr>
  </w:style>
  <w:style w:type="paragraph" w:styleId="ac">
    <w:name w:val="Title"/>
    <w:basedOn w:val="a"/>
    <w:link w:val="ad"/>
    <w:qFormat/>
    <w:rsid w:val="00F7370C"/>
    <w:pPr>
      <w:jc w:val="center"/>
    </w:pPr>
    <w:rPr>
      <w:b/>
      <w:sz w:val="28"/>
    </w:rPr>
  </w:style>
  <w:style w:type="character" w:customStyle="1" w:styleId="ad">
    <w:name w:val="Заголовок Знак"/>
    <w:basedOn w:val="a0"/>
    <w:link w:val="ac"/>
    <w:rsid w:val="00F7370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Plain Text"/>
    <w:basedOn w:val="a"/>
    <w:link w:val="af"/>
    <w:rsid w:val="00F7370C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rsid w:val="00F7370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4">
    <w:name w:val="Заголовок3"/>
    <w:basedOn w:val="a"/>
    <w:rsid w:val="00F7370C"/>
    <w:pPr>
      <w:ind w:firstLine="684"/>
    </w:pPr>
    <w:rPr>
      <w:b/>
      <w:sz w:val="28"/>
      <w:szCs w:val="28"/>
    </w:rPr>
  </w:style>
  <w:style w:type="paragraph" w:styleId="af0">
    <w:name w:val="List Paragraph"/>
    <w:basedOn w:val="a"/>
    <w:uiPriority w:val="34"/>
    <w:qFormat/>
    <w:rsid w:val="00F7370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Кабакова Ксения Викторовна</dc:creator>
  <cp:keywords/>
  <dc:description/>
  <cp:lastModifiedBy>budget</cp:lastModifiedBy>
  <cp:revision>3</cp:revision>
  <dcterms:created xsi:type="dcterms:W3CDTF">2019-02-25T07:19:00Z</dcterms:created>
  <dcterms:modified xsi:type="dcterms:W3CDTF">2019-02-25T07:19:00Z</dcterms:modified>
</cp:coreProperties>
</file>