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9DCAE" w14:textId="77777777" w:rsidR="00600089" w:rsidRPr="00513B09" w:rsidRDefault="00600089" w:rsidP="00600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B09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2653E20B" w14:textId="77777777" w:rsidR="004C5E67" w:rsidRPr="00513B09" w:rsidRDefault="004C5E67" w:rsidP="00600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B09">
        <w:rPr>
          <w:rFonts w:ascii="Times New Roman" w:hAnsi="Times New Roman" w:cs="Times New Roman"/>
          <w:b/>
          <w:sz w:val="28"/>
          <w:szCs w:val="28"/>
        </w:rPr>
        <w:t>Сведения о результатах проведённого контрольного мероприятия</w:t>
      </w:r>
    </w:p>
    <w:p w14:paraId="7B1389DF" w14:textId="77777777" w:rsidR="00820D1C" w:rsidRPr="00513B09" w:rsidRDefault="00820D1C" w:rsidP="00600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DF3943" w14:textId="77777777" w:rsidR="002A283F" w:rsidRPr="003666A6" w:rsidRDefault="002A283F" w:rsidP="00366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Исходные данные о контрольном мероприятии.</w:t>
      </w:r>
    </w:p>
    <w:p w14:paraId="0C36503E" w14:textId="77777777" w:rsidR="003666A6" w:rsidRPr="003666A6" w:rsidRDefault="002A283F" w:rsidP="0036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1.1. Наименование контрольного мероприятия:</w:t>
      </w:r>
      <w:r w:rsidRPr="003666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66A6" w:rsidRPr="003666A6">
        <w:rPr>
          <w:rFonts w:ascii="Times New Roman" w:hAnsi="Times New Roman" w:cs="Times New Roman"/>
          <w:sz w:val="28"/>
          <w:szCs w:val="28"/>
        </w:rPr>
        <w:t>Проверка формирования объемов финансового обеспечения выполнения муниципального задания муниципального автономного учреждения «Центр культурного развития г. Шарыпово» и соблюдения учреждением условий соглашения о предоставлении средств из бюджета города Шарыпово.</w:t>
      </w:r>
    </w:p>
    <w:p w14:paraId="2439DBD5" w14:textId="77777777" w:rsidR="003666A6" w:rsidRPr="003666A6" w:rsidRDefault="002A283F" w:rsidP="0036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1.2. Основание для проведения контрольного мероприятия</w:t>
      </w:r>
      <w:r w:rsidR="008124A3" w:rsidRPr="003666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3666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666A6" w:rsidRPr="003666A6">
        <w:rPr>
          <w:rFonts w:ascii="Times New Roman" w:hAnsi="Times New Roman" w:cs="Times New Roman"/>
          <w:sz w:val="28"/>
          <w:szCs w:val="28"/>
        </w:rPr>
        <w:t>Устав города Шарыпово Красноярского края, Положение о Контрольно-счётной палате города Шарыпово, утверждённое Решением Шарыповского городского Совета депутатов от 20.12.2011г. № 25-175 «О Контрольно-счётной палате города Шарыпово», Приказ Контрольно-счётной палаты города Ш</w:t>
      </w:r>
      <w:r w:rsidR="003666A6" w:rsidRPr="003666A6">
        <w:rPr>
          <w:rFonts w:ascii="Times New Roman" w:hAnsi="Times New Roman" w:cs="Times New Roman"/>
          <w:sz w:val="28"/>
          <w:szCs w:val="28"/>
        </w:rPr>
        <w:t>а</w:t>
      </w:r>
      <w:r w:rsidR="003666A6" w:rsidRPr="003666A6">
        <w:rPr>
          <w:rFonts w:ascii="Times New Roman" w:hAnsi="Times New Roman" w:cs="Times New Roman"/>
          <w:sz w:val="28"/>
          <w:szCs w:val="28"/>
        </w:rPr>
        <w:t>рыпово от 10.01.2025г. № 02 «О проведении контрольного мероприятия», пункт 1.1. раздела «контрольная деятельность» плана работы Контрольно-счётной палаты города Шарыпово на 2025 год, утверждённого Приказом Контрольно-счётной пал</w:t>
      </w:r>
      <w:r w:rsidR="003666A6" w:rsidRPr="003666A6">
        <w:rPr>
          <w:rFonts w:ascii="Times New Roman" w:hAnsi="Times New Roman" w:cs="Times New Roman"/>
          <w:sz w:val="28"/>
          <w:szCs w:val="28"/>
        </w:rPr>
        <w:t>а</w:t>
      </w:r>
      <w:r w:rsidR="003666A6" w:rsidRPr="003666A6">
        <w:rPr>
          <w:rFonts w:ascii="Times New Roman" w:hAnsi="Times New Roman" w:cs="Times New Roman"/>
          <w:sz w:val="28"/>
          <w:szCs w:val="28"/>
        </w:rPr>
        <w:t xml:space="preserve">ты города Шарыпово от 17.12.2024г. № 27. </w:t>
      </w:r>
    </w:p>
    <w:p w14:paraId="5A77386E" w14:textId="03B9EE7C" w:rsidR="00513B09" w:rsidRPr="003666A6" w:rsidRDefault="0079438C" w:rsidP="003666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666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1.3. Цель контрольного мероприятия:</w:t>
      </w:r>
      <w:r w:rsidRPr="003666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13B09" w:rsidRPr="003666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Проверка финансово-хозяйственной деятельности за период с 01.01.202</w:t>
      </w:r>
      <w:r w:rsidR="003666A6" w:rsidRPr="003666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r w:rsidR="00513B09" w:rsidRPr="003666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г. по 31.12.202</w:t>
      </w:r>
      <w:r w:rsidR="003666A6" w:rsidRPr="003666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r w:rsidR="00513B09" w:rsidRPr="003666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г.</w:t>
      </w:r>
    </w:p>
    <w:p w14:paraId="3045E49D" w14:textId="2A1749CE" w:rsidR="00D863A6" w:rsidRPr="003666A6" w:rsidRDefault="00D863A6" w:rsidP="00366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66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1.4. Объект (объекты) контрольного мероприятия:</w:t>
      </w:r>
    </w:p>
    <w:p w14:paraId="34F05F68" w14:textId="2F13DE6E" w:rsidR="003666A6" w:rsidRPr="003666A6" w:rsidRDefault="003666A6" w:rsidP="003666A6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666A6">
        <w:rPr>
          <w:rFonts w:ascii="Times New Roman" w:hAnsi="Times New Roman"/>
          <w:sz w:val="28"/>
          <w:szCs w:val="28"/>
        </w:rPr>
        <w:t>Муниципальное автономно</w:t>
      </w:r>
      <w:bookmarkStart w:id="0" w:name="_GoBack"/>
      <w:bookmarkEnd w:id="0"/>
      <w:r w:rsidRPr="003666A6">
        <w:rPr>
          <w:rFonts w:ascii="Times New Roman" w:hAnsi="Times New Roman"/>
          <w:sz w:val="28"/>
          <w:szCs w:val="28"/>
        </w:rPr>
        <w:t xml:space="preserve">е учреждение «Центр культурного развития г.Шарыпово» (далее – МАУ «ЦКР», Учреждение), ИНН 2459011829, адрес электронной почты: </w:t>
      </w:r>
      <w:hyperlink r:id="rId7" w:history="1">
        <w:r w:rsidRPr="003666A6">
          <w:rPr>
            <w:rFonts w:ascii="Times New Roman" w:hAnsi="Times New Roman"/>
            <w:sz w:val="28"/>
            <w:szCs w:val="28"/>
          </w:rPr>
          <w:t>mayckik@yandex.ru</w:t>
        </w:r>
      </w:hyperlink>
      <w:r w:rsidRPr="003666A6">
        <w:rPr>
          <w:rFonts w:ascii="Times New Roman" w:hAnsi="Times New Roman"/>
          <w:sz w:val="28"/>
          <w:szCs w:val="28"/>
        </w:rPr>
        <w:t xml:space="preserve">, телефон 8-391-53-61-5-15, 61-6-11; Сайт учреждения </w:t>
      </w:r>
      <w:hyperlink r:id="rId8" w:tgtFrame="_blank" w:history="1">
        <w:r w:rsidRPr="003666A6">
          <w:rPr>
            <w:rFonts w:ascii="Times New Roman" w:hAnsi="Times New Roman"/>
            <w:sz w:val="28"/>
            <w:szCs w:val="28"/>
          </w:rPr>
          <w:t> http://дкшарыпово.рф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Pr="003666A6">
        <w:rPr>
          <w:rFonts w:ascii="Times New Roman" w:hAnsi="Times New Roman"/>
          <w:sz w:val="28"/>
          <w:szCs w:val="28"/>
        </w:rPr>
        <w:t>Место нахождения Учреждения: 662314, Красноярский край, Шарыпово г, пл. Революции, дом 13.</w:t>
      </w:r>
    </w:p>
    <w:p w14:paraId="72D98687" w14:textId="15466A22" w:rsidR="00513B09" w:rsidRPr="003666A6" w:rsidRDefault="00D863A6" w:rsidP="00366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666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1.5. Проверяемый период:</w:t>
      </w:r>
      <w:r w:rsidRPr="003666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13B09" w:rsidRPr="003666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202</w:t>
      </w:r>
      <w:r w:rsidR="003666A6" w:rsidRPr="003666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r w:rsidR="00513B09" w:rsidRPr="003666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год.</w:t>
      </w:r>
    </w:p>
    <w:p w14:paraId="08E2D9A4" w14:textId="77777777" w:rsidR="003666A6" w:rsidRPr="003666A6" w:rsidRDefault="00D863A6" w:rsidP="003666A6">
      <w:pPr>
        <w:pStyle w:val="Default"/>
        <w:ind w:firstLine="709"/>
        <w:jc w:val="both"/>
        <w:rPr>
          <w:sz w:val="28"/>
          <w:szCs w:val="28"/>
        </w:rPr>
      </w:pPr>
      <w:r w:rsidRPr="003666A6">
        <w:rPr>
          <w:b/>
          <w:sz w:val="28"/>
          <w:szCs w:val="28"/>
          <w:shd w:val="clear" w:color="auto" w:fill="FFFFFF"/>
        </w:rPr>
        <w:t>1.6. Срок проведения контрольного мероприятия:</w:t>
      </w:r>
      <w:r w:rsidRPr="003666A6">
        <w:rPr>
          <w:bCs/>
          <w:sz w:val="28"/>
          <w:szCs w:val="28"/>
          <w:shd w:val="clear" w:color="auto" w:fill="FFFFFF"/>
        </w:rPr>
        <w:t xml:space="preserve"> </w:t>
      </w:r>
      <w:r w:rsidR="003666A6" w:rsidRPr="003666A6">
        <w:rPr>
          <w:bCs/>
          <w:sz w:val="28"/>
          <w:szCs w:val="28"/>
        </w:rPr>
        <w:t>с 15</w:t>
      </w:r>
      <w:r w:rsidR="003666A6" w:rsidRPr="003666A6">
        <w:rPr>
          <w:sz w:val="28"/>
          <w:szCs w:val="28"/>
        </w:rPr>
        <w:t xml:space="preserve">.01.2025 года по 28.02.2025 года. </w:t>
      </w:r>
    </w:p>
    <w:p w14:paraId="780815F3" w14:textId="5EAC0904" w:rsidR="002614B0" w:rsidRPr="003666A6" w:rsidRDefault="002A283F" w:rsidP="00366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6A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614B0" w:rsidRPr="003666A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666A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614B0" w:rsidRPr="003666A6">
        <w:rPr>
          <w:rFonts w:ascii="Times New Roman" w:hAnsi="Times New Roman" w:cs="Times New Roman"/>
          <w:b/>
          <w:bCs/>
          <w:sz w:val="28"/>
          <w:szCs w:val="28"/>
        </w:rPr>
        <w:t>В результате проведенного контрольного мероприятия выявлены нарушения:</w:t>
      </w:r>
    </w:p>
    <w:p w14:paraId="7B3E93EA" w14:textId="77777777" w:rsidR="003666A6" w:rsidRPr="003666A6" w:rsidRDefault="003666A6" w:rsidP="00366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6A6"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>1. Учреждением не выполняются условия по оперативному обновлению и поддержанию в актуальном состоянии</w:t>
      </w:r>
      <w:r w:rsidRPr="003666A6"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none"/>
        </w:rPr>
        <w:t xml:space="preserve"> </w:t>
      </w:r>
      <w:r w:rsidRPr="003666A6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нормативно-правовых актов, а именно: </w:t>
      </w:r>
    </w:p>
    <w:p w14:paraId="0E6A4F5B" w14:textId="77777777" w:rsidR="003666A6" w:rsidRDefault="003666A6" w:rsidP="00366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A6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3666A6">
        <w:rPr>
          <w:rFonts w:ascii="Times New Roman" w:hAnsi="Times New Roman" w:cs="Times New Roman"/>
          <w:sz w:val="28"/>
          <w:szCs w:val="28"/>
        </w:rPr>
        <w:t>проведенный анализ показал, что в Положение об Отделе необходимо внесение изменений в части исключения противоречий и нарушений бюджетного законодательства Российской Федерации, так же необходима актуализация и уточнение формулировок.</w:t>
      </w:r>
    </w:p>
    <w:p w14:paraId="405AD124" w14:textId="16EFF3D7" w:rsidR="003666A6" w:rsidRPr="003666A6" w:rsidRDefault="003666A6" w:rsidP="00366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A6">
        <w:rPr>
          <w:rFonts w:ascii="Times New Roman" w:hAnsi="Times New Roman" w:cs="Times New Roman"/>
          <w:sz w:val="28"/>
          <w:szCs w:val="28"/>
        </w:rPr>
        <w:t xml:space="preserve">- единая учетная политика при централизации учета не соответствует установленным требованиям. Основные положения единой учетной политики не раскрыты на сайте централизованной бухгалтерии в информационно-коммуникационной сети Интернет. </w:t>
      </w:r>
    </w:p>
    <w:p w14:paraId="7716367B" w14:textId="77777777" w:rsidR="003666A6" w:rsidRPr="003666A6" w:rsidRDefault="003666A6" w:rsidP="00366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A6">
        <w:rPr>
          <w:rFonts w:ascii="Times New Roman" w:hAnsi="Times New Roman" w:cs="Times New Roman"/>
          <w:sz w:val="28"/>
          <w:szCs w:val="28"/>
        </w:rPr>
        <w:lastRenderedPageBreak/>
        <w:t>2. Формирование муниципального задания по унифицированным муниципальным услугам являлось неправомерным, так как виды деятельности по данным услугам не предусмотрены Уставом Учреждения.</w:t>
      </w:r>
    </w:p>
    <w:p w14:paraId="2A34F5CF" w14:textId="77777777" w:rsidR="003666A6" w:rsidRPr="003666A6" w:rsidRDefault="003666A6" w:rsidP="0036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A6">
        <w:rPr>
          <w:rFonts w:ascii="Times New Roman" w:hAnsi="Times New Roman" w:cs="Times New Roman"/>
          <w:sz w:val="28"/>
          <w:szCs w:val="28"/>
        </w:rPr>
        <w:t>3. Учреждением не соблюдались параметры и требования, установленные общероссийским классификатором услуг, в муниципальное задание не верно внесена единица измерения показателя, данные несоответствия влекут за собой некорректные показатели муниципального задания.</w:t>
      </w:r>
    </w:p>
    <w:p w14:paraId="4CC6DA0B" w14:textId="77777777" w:rsidR="003666A6" w:rsidRPr="003666A6" w:rsidRDefault="003666A6" w:rsidP="0036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A6">
        <w:rPr>
          <w:rFonts w:ascii="Times New Roman" w:hAnsi="Times New Roman" w:cs="Times New Roman"/>
          <w:sz w:val="28"/>
          <w:szCs w:val="28"/>
        </w:rPr>
        <w:t xml:space="preserve">4. </w:t>
      </w:r>
      <w:r w:rsidRPr="003666A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 нарушение требований, установленных Постановлением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не заполняются или заполняются частично обязательные формы и показатели.</w:t>
      </w:r>
    </w:p>
    <w:p w14:paraId="03A7BBA8" w14:textId="77777777" w:rsidR="003666A6" w:rsidRPr="003666A6" w:rsidRDefault="003666A6" w:rsidP="0036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611B2" w14:textId="77777777" w:rsidR="003666A6" w:rsidRPr="003666A6" w:rsidRDefault="003666A6" w:rsidP="00366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6A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3. Информация о предложениях Контрольно - счетной палаты города</w:t>
      </w:r>
      <w:r w:rsidRPr="00366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Шарыпово:</w:t>
      </w:r>
    </w:p>
    <w:p w14:paraId="4D7C5B93" w14:textId="77777777" w:rsidR="003666A6" w:rsidRPr="003666A6" w:rsidRDefault="003666A6" w:rsidP="003666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6A6">
        <w:rPr>
          <w:rFonts w:ascii="Times New Roman" w:hAnsi="Times New Roman" w:cs="Times New Roman"/>
          <w:sz w:val="28"/>
          <w:szCs w:val="28"/>
        </w:rPr>
        <w:t xml:space="preserve">1. </w:t>
      </w:r>
      <w:r w:rsidRPr="003666A6">
        <w:rPr>
          <w:rFonts w:ascii="Times New Roman" w:hAnsi="Times New Roman" w:cs="Times New Roman"/>
          <w:color w:val="000000"/>
          <w:sz w:val="28"/>
          <w:szCs w:val="28"/>
        </w:rPr>
        <w:t>Принять исчерпывающие меры по устранению выявленных нарушений и недостатков, избегать аналогичных нарушений в дальнейшей работе.</w:t>
      </w:r>
    </w:p>
    <w:p w14:paraId="36D1EF58" w14:textId="77777777" w:rsidR="003666A6" w:rsidRPr="003666A6" w:rsidRDefault="003666A6" w:rsidP="003666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6A6">
        <w:rPr>
          <w:rFonts w:ascii="Times New Roman" w:hAnsi="Times New Roman" w:cs="Times New Roman"/>
          <w:color w:val="000000"/>
          <w:sz w:val="28"/>
          <w:szCs w:val="28"/>
        </w:rPr>
        <w:t>2.Проводить мониторинг уставных, нормативно-правовых, распорядительных и иных документов Учредителя и МАУ «ЦКР» на предмет их соответствия действующему законодательству и нормативным правовым актам всех уровней, для внесения в них необходимых изменений;</w:t>
      </w:r>
    </w:p>
    <w:p w14:paraId="2ED7CDC0" w14:textId="77777777" w:rsidR="003666A6" w:rsidRPr="003666A6" w:rsidRDefault="003666A6" w:rsidP="0036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66A6">
        <w:rPr>
          <w:rFonts w:ascii="Times New Roman" w:hAnsi="Times New Roman" w:cs="Times New Roman"/>
          <w:sz w:val="28"/>
          <w:szCs w:val="28"/>
        </w:rPr>
        <w:t>3. Учреждению о</w:t>
      </w:r>
      <w:r w:rsidRPr="003666A6">
        <w:rPr>
          <w:rFonts w:ascii="Times New Roman" w:hAnsi="Times New Roman" w:cs="Times New Roman"/>
          <w:color w:val="000000"/>
          <w:sz w:val="28"/>
          <w:szCs w:val="28"/>
        </w:rPr>
        <w:t xml:space="preserve">беспечить соблюдение требований </w:t>
      </w:r>
      <w:r w:rsidRPr="003666A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 w14:paraId="27FCFCDE" w14:textId="77777777" w:rsidR="003666A6" w:rsidRPr="003666A6" w:rsidRDefault="003666A6" w:rsidP="003666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6A6">
        <w:rPr>
          <w:rFonts w:ascii="Times New Roman" w:hAnsi="Times New Roman" w:cs="Times New Roman"/>
          <w:color w:val="000000"/>
          <w:sz w:val="28"/>
          <w:szCs w:val="28"/>
        </w:rPr>
        <w:t>3. Усилить контроль за соблюдением порядка формирования и финансового обеспечения муниципального задания,</w:t>
      </w:r>
      <w:r w:rsidRPr="003666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666A6">
        <w:rPr>
          <w:rFonts w:ascii="Times New Roman" w:hAnsi="Times New Roman" w:cs="Times New Roman"/>
          <w:color w:val="000000"/>
          <w:sz w:val="28"/>
          <w:szCs w:val="28"/>
        </w:rPr>
        <w:t>в положении о ведомственном контроле, предусмотреть периодичность данного контроля и ответственных исполнителей.</w:t>
      </w:r>
    </w:p>
    <w:p w14:paraId="2F7D9A61" w14:textId="77777777" w:rsidR="003666A6" w:rsidRPr="003666A6" w:rsidRDefault="003666A6" w:rsidP="003666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4092A"/>
          <w:sz w:val="28"/>
          <w:szCs w:val="28"/>
        </w:rPr>
      </w:pPr>
      <w:r w:rsidRPr="003666A6">
        <w:rPr>
          <w:rFonts w:ascii="Times New Roman" w:hAnsi="Times New Roman" w:cs="Times New Roman"/>
          <w:color w:val="04092A"/>
          <w:sz w:val="28"/>
          <w:szCs w:val="28"/>
        </w:rPr>
        <w:t>4. Учесть иные замечания и недостатки, отмеченные в акте контрольного мероприятия. Провести проверку по каждому из выявленных фактов нарушений, по результатам которой, рассмотреть вопрос о привлечении к дисциплинарной ответственности лиц, допустивших нарушения. Принять меры по устранению выявленных нарушений и недопущению впредь нарушений действующего законодательства.</w:t>
      </w:r>
    </w:p>
    <w:p w14:paraId="00984AE4" w14:textId="77777777" w:rsidR="003666A6" w:rsidRPr="003666A6" w:rsidRDefault="003666A6" w:rsidP="003666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A6">
        <w:rPr>
          <w:rFonts w:ascii="Times New Roman" w:hAnsi="Times New Roman" w:cs="Times New Roman"/>
          <w:color w:val="04092A"/>
          <w:sz w:val="28"/>
          <w:szCs w:val="28"/>
        </w:rPr>
        <w:t>5. Р</w:t>
      </w:r>
      <w:r w:rsidRPr="003666A6">
        <w:rPr>
          <w:rFonts w:ascii="Times New Roman" w:hAnsi="Times New Roman" w:cs="Times New Roman"/>
          <w:color w:val="000000"/>
          <w:sz w:val="28"/>
          <w:szCs w:val="28"/>
        </w:rPr>
        <w:t xml:space="preserve">азработать и утвердить план </w:t>
      </w:r>
      <w:r w:rsidRPr="003666A6">
        <w:rPr>
          <w:rFonts w:ascii="Times New Roman" w:hAnsi="Times New Roman" w:cs="Times New Roman"/>
          <w:sz w:val="28"/>
          <w:szCs w:val="28"/>
        </w:rPr>
        <w:t xml:space="preserve">мероприятий по устранению </w:t>
      </w:r>
      <w:r w:rsidRPr="003666A6">
        <w:rPr>
          <w:rFonts w:ascii="Times New Roman" w:hAnsi="Times New Roman" w:cs="Times New Roman"/>
          <w:color w:val="04092A"/>
          <w:sz w:val="28"/>
          <w:szCs w:val="28"/>
        </w:rPr>
        <w:t>замечаний и недостатков</w:t>
      </w:r>
      <w:r w:rsidRPr="003666A6">
        <w:rPr>
          <w:rFonts w:ascii="Times New Roman" w:hAnsi="Times New Roman" w:cs="Times New Roman"/>
          <w:sz w:val="28"/>
          <w:szCs w:val="28"/>
        </w:rPr>
        <w:t xml:space="preserve"> с установлением сроков и ответственных исполнителей. </w:t>
      </w:r>
    </w:p>
    <w:p w14:paraId="6D7DC386" w14:textId="77777777" w:rsidR="003666A6" w:rsidRPr="003666A6" w:rsidRDefault="003666A6" w:rsidP="0036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A6">
        <w:rPr>
          <w:rFonts w:ascii="Times New Roman" w:hAnsi="Times New Roman" w:cs="Times New Roman"/>
          <w:sz w:val="28"/>
          <w:szCs w:val="28"/>
        </w:rPr>
        <w:t>6. У</w:t>
      </w:r>
      <w:r w:rsidRPr="003666A6">
        <w:rPr>
          <w:rFonts w:ascii="Times New Roman" w:hAnsi="Times New Roman" w:cs="Times New Roman"/>
          <w:spacing w:val="-1"/>
          <w:sz w:val="28"/>
          <w:szCs w:val="28"/>
        </w:rPr>
        <w:t>силить ведомственный контроль со стороны Учредителя.</w:t>
      </w:r>
      <w:r w:rsidRPr="003666A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принимать</w:t>
      </w:r>
      <w:r w:rsidRPr="003666A6">
        <w:rPr>
          <w:rFonts w:ascii="Times New Roman" w:hAnsi="Times New Roman" w:cs="Times New Roman"/>
          <w:sz w:val="28"/>
          <w:szCs w:val="28"/>
        </w:rPr>
        <w:t xml:space="preserve"> меры как корректирующего, так и </w:t>
      </w:r>
      <w:r w:rsidRPr="003666A6">
        <w:rPr>
          <w:rFonts w:ascii="Times New Roman" w:hAnsi="Times New Roman" w:cs="Times New Roman"/>
          <w:sz w:val="28"/>
          <w:szCs w:val="28"/>
        </w:rPr>
        <w:lastRenderedPageBreak/>
        <w:t>предупреждающего характера, должно осуществляться не только выявление, но и пресечение (недопущение) нарушений.</w:t>
      </w:r>
    </w:p>
    <w:p w14:paraId="5E20F99C" w14:textId="51183DBA" w:rsidR="00717E52" w:rsidRPr="003666A6" w:rsidRDefault="00717E52" w:rsidP="003666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3666A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4. Разногласия и принятые меры</w:t>
      </w:r>
      <w:r w:rsidR="00513B09" w:rsidRPr="003666A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:</w:t>
      </w:r>
    </w:p>
    <w:p w14:paraId="3214B967" w14:textId="26E2425A" w:rsidR="002A283F" w:rsidRPr="003666A6" w:rsidRDefault="009312F1" w:rsidP="003666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666A6">
        <w:rPr>
          <w:rFonts w:ascii="Times New Roman" w:eastAsia="Arial" w:hAnsi="Times New Roman" w:cs="Times New Roman"/>
          <w:sz w:val="28"/>
          <w:szCs w:val="28"/>
          <w:lang w:eastAsia="ar-SA"/>
        </w:rPr>
        <w:t>У</w:t>
      </w:r>
      <w:r w:rsidR="006F73B5" w:rsidRPr="003666A6">
        <w:rPr>
          <w:rFonts w:ascii="Times New Roman" w:eastAsia="Arial" w:hAnsi="Times New Roman" w:cs="Times New Roman"/>
          <w:sz w:val="28"/>
          <w:szCs w:val="28"/>
          <w:lang w:eastAsia="ar-SA"/>
        </w:rPr>
        <w:t>чреждени</w:t>
      </w:r>
      <w:r w:rsidR="0065144E" w:rsidRPr="003666A6">
        <w:rPr>
          <w:rFonts w:ascii="Times New Roman" w:eastAsia="Arial" w:hAnsi="Times New Roman" w:cs="Times New Roman"/>
          <w:sz w:val="28"/>
          <w:szCs w:val="28"/>
          <w:lang w:eastAsia="ar-SA"/>
        </w:rPr>
        <w:t>ем</w:t>
      </w:r>
      <w:r w:rsidR="006F73B5" w:rsidRPr="003666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A34900" w:rsidRPr="003666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разногласия не </w:t>
      </w:r>
      <w:r w:rsidR="008973A4" w:rsidRPr="003666A6">
        <w:rPr>
          <w:rFonts w:ascii="Times New Roman" w:eastAsia="Arial" w:hAnsi="Times New Roman" w:cs="Times New Roman"/>
          <w:sz w:val="28"/>
          <w:szCs w:val="28"/>
          <w:lang w:eastAsia="ar-SA"/>
        </w:rPr>
        <w:t>предоставлены</w:t>
      </w:r>
      <w:r w:rsidR="00B83070" w:rsidRPr="003666A6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sectPr w:rsidR="002A283F" w:rsidRPr="003666A6" w:rsidSect="0035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005E7" w14:textId="77777777" w:rsidR="007E45B4" w:rsidRDefault="007E45B4" w:rsidP="002A283F">
      <w:pPr>
        <w:spacing w:after="0" w:line="240" w:lineRule="auto"/>
      </w:pPr>
      <w:r>
        <w:separator/>
      </w:r>
    </w:p>
  </w:endnote>
  <w:endnote w:type="continuationSeparator" w:id="0">
    <w:p w14:paraId="4CD91A85" w14:textId="77777777" w:rsidR="007E45B4" w:rsidRDefault="007E45B4" w:rsidP="002A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C4AB1" w14:textId="77777777" w:rsidR="007E45B4" w:rsidRDefault="007E45B4" w:rsidP="002A283F">
      <w:pPr>
        <w:spacing w:after="0" w:line="240" w:lineRule="auto"/>
      </w:pPr>
      <w:r>
        <w:separator/>
      </w:r>
    </w:p>
  </w:footnote>
  <w:footnote w:type="continuationSeparator" w:id="0">
    <w:p w14:paraId="4E527102" w14:textId="77777777" w:rsidR="007E45B4" w:rsidRDefault="007E45B4" w:rsidP="002A2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7E92"/>
    <w:multiLevelType w:val="hybridMultilevel"/>
    <w:tmpl w:val="157C8EE6"/>
    <w:lvl w:ilvl="0" w:tplc="659C904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54EC182A"/>
    <w:multiLevelType w:val="hybridMultilevel"/>
    <w:tmpl w:val="4DD2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C397C"/>
    <w:multiLevelType w:val="hybridMultilevel"/>
    <w:tmpl w:val="9C700340"/>
    <w:lvl w:ilvl="0" w:tplc="4300D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B9350F"/>
    <w:multiLevelType w:val="hybridMultilevel"/>
    <w:tmpl w:val="DF901A18"/>
    <w:lvl w:ilvl="0" w:tplc="659C904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7B63487D"/>
    <w:multiLevelType w:val="hybridMultilevel"/>
    <w:tmpl w:val="7F9E35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3F"/>
    <w:rsid w:val="00001135"/>
    <w:rsid w:val="00017477"/>
    <w:rsid w:val="00037C3D"/>
    <w:rsid w:val="00040D05"/>
    <w:rsid w:val="00041983"/>
    <w:rsid w:val="00070438"/>
    <w:rsid w:val="00092E91"/>
    <w:rsid w:val="000A4C03"/>
    <w:rsid w:val="000A5277"/>
    <w:rsid w:val="000C6CD2"/>
    <w:rsid w:val="00127847"/>
    <w:rsid w:val="00130555"/>
    <w:rsid w:val="0014697A"/>
    <w:rsid w:val="00223709"/>
    <w:rsid w:val="002331A7"/>
    <w:rsid w:val="002437CE"/>
    <w:rsid w:val="002614B0"/>
    <w:rsid w:val="00262DEB"/>
    <w:rsid w:val="002652D3"/>
    <w:rsid w:val="002A097A"/>
    <w:rsid w:val="002A283F"/>
    <w:rsid w:val="002E3500"/>
    <w:rsid w:val="002F4E65"/>
    <w:rsid w:val="00335116"/>
    <w:rsid w:val="00340830"/>
    <w:rsid w:val="003568A8"/>
    <w:rsid w:val="003666A6"/>
    <w:rsid w:val="003965E2"/>
    <w:rsid w:val="003A53FB"/>
    <w:rsid w:val="003B2734"/>
    <w:rsid w:val="003C543C"/>
    <w:rsid w:val="003D0C54"/>
    <w:rsid w:val="003E421E"/>
    <w:rsid w:val="003F6D22"/>
    <w:rsid w:val="003F6EB5"/>
    <w:rsid w:val="0040273D"/>
    <w:rsid w:val="00420070"/>
    <w:rsid w:val="004325E9"/>
    <w:rsid w:val="00440444"/>
    <w:rsid w:val="00462430"/>
    <w:rsid w:val="004639E9"/>
    <w:rsid w:val="00477A88"/>
    <w:rsid w:val="004B5D0C"/>
    <w:rsid w:val="004C5938"/>
    <w:rsid w:val="004C5E67"/>
    <w:rsid w:val="004C603E"/>
    <w:rsid w:val="00513B09"/>
    <w:rsid w:val="0051407D"/>
    <w:rsid w:val="005141C5"/>
    <w:rsid w:val="00556F38"/>
    <w:rsid w:val="005811AA"/>
    <w:rsid w:val="00592345"/>
    <w:rsid w:val="00593AD3"/>
    <w:rsid w:val="005955CB"/>
    <w:rsid w:val="005A4855"/>
    <w:rsid w:val="005B1594"/>
    <w:rsid w:val="005C5FFD"/>
    <w:rsid w:val="005C69A8"/>
    <w:rsid w:val="005E714A"/>
    <w:rsid w:val="00600089"/>
    <w:rsid w:val="00611F04"/>
    <w:rsid w:val="0061513E"/>
    <w:rsid w:val="0063086B"/>
    <w:rsid w:val="00632D09"/>
    <w:rsid w:val="006355E9"/>
    <w:rsid w:val="006509B0"/>
    <w:rsid w:val="0065144E"/>
    <w:rsid w:val="006575A5"/>
    <w:rsid w:val="00680356"/>
    <w:rsid w:val="00682C53"/>
    <w:rsid w:val="006904B0"/>
    <w:rsid w:val="006A2C2F"/>
    <w:rsid w:val="006B6291"/>
    <w:rsid w:val="006C4F63"/>
    <w:rsid w:val="006F73B5"/>
    <w:rsid w:val="00717E52"/>
    <w:rsid w:val="0075446C"/>
    <w:rsid w:val="0077358D"/>
    <w:rsid w:val="007755D1"/>
    <w:rsid w:val="00792F0A"/>
    <w:rsid w:val="0079438C"/>
    <w:rsid w:val="007B0428"/>
    <w:rsid w:val="007B215C"/>
    <w:rsid w:val="007B239F"/>
    <w:rsid w:val="007B28C2"/>
    <w:rsid w:val="007B3E6B"/>
    <w:rsid w:val="007B4EC3"/>
    <w:rsid w:val="007B5498"/>
    <w:rsid w:val="007C54D0"/>
    <w:rsid w:val="007C5950"/>
    <w:rsid w:val="007D4CA7"/>
    <w:rsid w:val="007E45B4"/>
    <w:rsid w:val="008124A3"/>
    <w:rsid w:val="00820D1C"/>
    <w:rsid w:val="00865023"/>
    <w:rsid w:val="008838F0"/>
    <w:rsid w:val="00896D5B"/>
    <w:rsid w:val="008973A4"/>
    <w:rsid w:val="008C0A36"/>
    <w:rsid w:val="008C40A3"/>
    <w:rsid w:val="008C4315"/>
    <w:rsid w:val="008E72C9"/>
    <w:rsid w:val="00907678"/>
    <w:rsid w:val="00925795"/>
    <w:rsid w:val="009312F1"/>
    <w:rsid w:val="009370AB"/>
    <w:rsid w:val="00937ED2"/>
    <w:rsid w:val="0094156B"/>
    <w:rsid w:val="009648BF"/>
    <w:rsid w:val="00970599"/>
    <w:rsid w:val="00973BBB"/>
    <w:rsid w:val="009912ED"/>
    <w:rsid w:val="0099669C"/>
    <w:rsid w:val="009B2BAA"/>
    <w:rsid w:val="009D7691"/>
    <w:rsid w:val="009E6635"/>
    <w:rsid w:val="00A01B22"/>
    <w:rsid w:val="00A161B6"/>
    <w:rsid w:val="00A268B9"/>
    <w:rsid w:val="00A34900"/>
    <w:rsid w:val="00A515C6"/>
    <w:rsid w:val="00A67672"/>
    <w:rsid w:val="00A921DF"/>
    <w:rsid w:val="00AA1143"/>
    <w:rsid w:val="00AA486A"/>
    <w:rsid w:val="00B30DFC"/>
    <w:rsid w:val="00B33956"/>
    <w:rsid w:val="00B37FB3"/>
    <w:rsid w:val="00B509EB"/>
    <w:rsid w:val="00B83070"/>
    <w:rsid w:val="00BA1C55"/>
    <w:rsid w:val="00BB425C"/>
    <w:rsid w:val="00BB6E43"/>
    <w:rsid w:val="00BC5E53"/>
    <w:rsid w:val="00BD4688"/>
    <w:rsid w:val="00BE4D46"/>
    <w:rsid w:val="00C12EC0"/>
    <w:rsid w:val="00C46C27"/>
    <w:rsid w:val="00C52924"/>
    <w:rsid w:val="00C62ECD"/>
    <w:rsid w:val="00C70656"/>
    <w:rsid w:val="00C71A1C"/>
    <w:rsid w:val="00C73C6A"/>
    <w:rsid w:val="00C9038A"/>
    <w:rsid w:val="00C97275"/>
    <w:rsid w:val="00C97799"/>
    <w:rsid w:val="00CA010C"/>
    <w:rsid w:val="00CA71AE"/>
    <w:rsid w:val="00CF324F"/>
    <w:rsid w:val="00CF3426"/>
    <w:rsid w:val="00D2427F"/>
    <w:rsid w:val="00D332E9"/>
    <w:rsid w:val="00D414F6"/>
    <w:rsid w:val="00D42064"/>
    <w:rsid w:val="00D660DE"/>
    <w:rsid w:val="00D733B6"/>
    <w:rsid w:val="00D863A6"/>
    <w:rsid w:val="00D9655A"/>
    <w:rsid w:val="00DA08E7"/>
    <w:rsid w:val="00DA1A66"/>
    <w:rsid w:val="00DB66A8"/>
    <w:rsid w:val="00DC2E76"/>
    <w:rsid w:val="00DE3744"/>
    <w:rsid w:val="00E239F1"/>
    <w:rsid w:val="00E23AEB"/>
    <w:rsid w:val="00E40383"/>
    <w:rsid w:val="00E52E04"/>
    <w:rsid w:val="00F32715"/>
    <w:rsid w:val="00F553F2"/>
    <w:rsid w:val="00F724E6"/>
    <w:rsid w:val="00F822BA"/>
    <w:rsid w:val="00F84045"/>
    <w:rsid w:val="00FB3035"/>
    <w:rsid w:val="00FE2929"/>
    <w:rsid w:val="00FE7687"/>
    <w:rsid w:val="00FF234B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D66D"/>
  <w15:docId w15:val="{D2B60837-68FF-4368-A274-DDD0A133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24F"/>
  </w:style>
  <w:style w:type="paragraph" w:styleId="1">
    <w:name w:val="heading 1"/>
    <w:basedOn w:val="a"/>
    <w:next w:val="a"/>
    <w:link w:val="10"/>
    <w:uiPriority w:val="9"/>
    <w:qFormat/>
    <w:rsid w:val="00514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08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uiPriority w:val="99"/>
    <w:rsid w:val="002A283F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592345"/>
  </w:style>
  <w:style w:type="paragraph" w:styleId="a3">
    <w:name w:val="Normal (Web)"/>
    <w:basedOn w:val="a"/>
    <w:uiPriority w:val="99"/>
    <w:rsid w:val="00592345"/>
    <w:pPr>
      <w:widowControl w:val="0"/>
      <w:suppressAutoHyphens/>
      <w:autoSpaceDE w:val="0"/>
      <w:spacing w:before="280" w:after="280" w:line="264" w:lineRule="auto"/>
    </w:pPr>
    <w:rPr>
      <w:rFonts w:ascii="Calibri" w:eastAsia="Calibri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0008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4">
    <w:name w:val="Абзац списка Знак"/>
    <w:aliases w:val="Второй абзац списка Знак"/>
    <w:link w:val="a5"/>
    <w:uiPriority w:val="34"/>
    <w:locked/>
    <w:rsid w:val="00600089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Второй абзац списка"/>
    <w:basedOn w:val="a"/>
    <w:link w:val="a4"/>
    <w:uiPriority w:val="34"/>
    <w:qFormat/>
    <w:rsid w:val="00600089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ody Text"/>
    <w:aliases w:val="Основной текст 2a"/>
    <w:basedOn w:val="a"/>
    <w:link w:val="a7"/>
    <w:rsid w:val="0079438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aliases w:val="Основной текст 2a Знак"/>
    <w:basedOn w:val="a0"/>
    <w:link w:val="a6"/>
    <w:rsid w:val="0079438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514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с отступом 21"/>
    <w:basedOn w:val="a"/>
    <w:rsid w:val="004639E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63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39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420070"/>
    <w:rPr>
      <w:rFonts w:eastAsia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20070"/>
    <w:pPr>
      <w:widowControl w:val="0"/>
      <w:shd w:val="clear" w:color="auto" w:fill="FFFFFF"/>
      <w:spacing w:before="360" w:after="480" w:line="298" w:lineRule="exact"/>
    </w:pPr>
    <w:rPr>
      <w:rFonts w:eastAsia="Times New Roman"/>
      <w:sz w:val="26"/>
      <w:szCs w:val="26"/>
    </w:rPr>
  </w:style>
  <w:style w:type="character" w:customStyle="1" w:styleId="wmi-callto">
    <w:name w:val="wmi-callto"/>
    <w:basedOn w:val="a0"/>
    <w:rsid w:val="00420070"/>
  </w:style>
  <w:style w:type="paragraph" w:customStyle="1" w:styleId="p5">
    <w:name w:val="p5"/>
    <w:basedOn w:val="a"/>
    <w:rsid w:val="0093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C59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uiPriority w:val="99"/>
    <w:rsid w:val="004C5938"/>
    <w:rPr>
      <w:color w:val="0000FF"/>
      <w:u w:val="single"/>
    </w:rPr>
  </w:style>
  <w:style w:type="character" w:customStyle="1" w:styleId="ConsNormal0">
    <w:name w:val="ConsNormal Знак"/>
    <w:link w:val="ConsNormal"/>
    <w:uiPriority w:val="99"/>
    <w:locked/>
    <w:rsid w:val="003666A6"/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eeyvbeh4e6a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yck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2023-03-17T09:31:00Z</cp:lastPrinted>
  <dcterms:created xsi:type="dcterms:W3CDTF">2025-05-15T04:34:00Z</dcterms:created>
  <dcterms:modified xsi:type="dcterms:W3CDTF">2025-05-15T04:34:00Z</dcterms:modified>
</cp:coreProperties>
</file>