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3F0D56" w:rsidRPr="003F0D56" w14:paraId="56DB15F5" w14:textId="77777777" w:rsidTr="0001498A">
        <w:trPr>
          <w:trHeight w:val="1984"/>
        </w:trPr>
        <w:tc>
          <w:tcPr>
            <w:tcW w:w="9639" w:type="dxa"/>
            <w:shd w:val="clear" w:color="auto" w:fill="auto"/>
          </w:tcPr>
          <w:p w14:paraId="4DC1C0F9" w14:textId="5CF402AB" w:rsidR="003F0D56" w:rsidRPr="003F0D56" w:rsidRDefault="003F0D56" w:rsidP="003F0D56">
            <w:pPr>
              <w:widowControl/>
              <w:suppressAutoHyphens w:val="0"/>
              <w:autoSpaceDE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bookmarkStart w:id="0" w:name="_Hlk115171399"/>
            <w:r w:rsidRPr="003F0D56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07C949" wp14:editId="1849A963">
                  <wp:extent cx="514350" cy="7429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14E6ED" w14:textId="77777777" w:rsidR="003F0D56" w:rsidRPr="003F0D56" w:rsidRDefault="003F0D56" w:rsidP="003F0D56">
            <w:pPr>
              <w:widowControl/>
              <w:suppressAutoHyphens w:val="0"/>
              <w:autoSpaceDE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</w:p>
          <w:p w14:paraId="45EBDD1A" w14:textId="77777777" w:rsidR="003F0D56" w:rsidRPr="003F0D56" w:rsidRDefault="003F0D56" w:rsidP="003F0D56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  <w:lang w:eastAsia="ru-RU"/>
              </w:rPr>
            </w:pPr>
            <w:bookmarkStart w:id="1" w:name="_Hlk115176197"/>
            <w:r w:rsidRPr="003F0D56">
              <w:rPr>
                <w:b/>
                <w:sz w:val="28"/>
                <w:szCs w:val="28"/>
                <w:lang w:eastAsia="ru-RU"/>
              </w:rPr>
              <w:t>АДМИНИСТРАЦИЯ ГОРОДА ШАРЫПОВО КРАСНОЯРСКОГО КРАЯ</w:t>
            </w:r>
            <w:bookmarkEnd w:id="1"/>
          </w:p>
          <w:p w14:paraId="048E0178" w14:textId="77777777" w:rsidR="003F0D56" w:rsidRPr="003F0D56" w:rsidRDefault="003F0D56" w:rsidP="003F0D56">
            <w:pPr>
              <w:widowControl/>
              <w:suppressAutoHyphens w:val="0"/>
              <w:autoSpaceDE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</w:tbl>
    <w:bookmarkEnd w:id="0"/>
    <w:p w14:paraId="7776EA92" w14:textId="5BDCCE58" w:rsidR="003F0D56" w:rsidRPr="007402CF" w:rsidRDefault="003F0D56" w:rsidP="007402CF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  <w:r w:rsidRPr="003F0D56">
        <w:rPr>
          <w:b/>
          <w:sz w:val="28"/>
          <w:szCs w:val="24"/>
          <w:lang w:eastAsia="ru-RU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16"/>
        <w:gridCol w:w="3116"/>
        <w:gridCol w:w="3123"/>
      </w:tblGrid>
      <w:tr w:rsidR="003F0D56" w:rsidRPr="003F0D56" w14:paraId="3512EA65" w14:textId="77777777" w:rsidTr="008A544B">
        <w:tc>
          <w:tcPr>
            <w:tcW w:w="3116" w:type="dxa"/>
            <w:shd w:val="clear" w:color="auto" w:fill="auto"/>
          </w:tcPr>
          <w:p w14:paraId="2811E2B8" w14:textId="4B3AAE37" w:rsidR="003F0D56" w:rsidRPr="003F0D56" w:rsidRDefault="007402CF" w:rsidP="003F0D56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10.05.2023</w:t>
            </w:r>
          </w:p>
        </w:tc>
        <w:tc>
          <w:tcPr>
            <w:tcW w:w="3116" w:type="dxa"/>
            <w:shd w:val="clear" w:color="auto" w:fill="auto"/>
          </w:tcPr>
          <w:p w14:paraId="5133741A" w14:textId="77777777" w:rsidR="003F0D56" w:rsidRPr="003F0D56" w:rsidRDefault="003F0D56" w:rsidP="003F0D56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23" w:type="dxa"/>
            <w:shd w:val="clear" w:color="auto" w:fill="auto"/>
          </w:tcPr>
          <w:p w14:paraId="2B6A2BD5" w14:textId="3029708B" w:rsidR="003F0D56" w:rsidRDefault="003F0D56" w:rsidP="003F0D56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  <w:lang w:eastAsia="ru-RU"/>
              </w:rPr>
            </w:pPr>
            <w:r w:rsidRPr="003F0D56">
              <w:rPr>
                <w:sz w:val="28"/>
                <w:szCs w:val="28"/>
                <w:lang w:eastAsia="ru-RU"/>
              </w:rPr>
              <w:t xml:space="preserve">                  </w:t>
            </w:r>
            <w:r w:rsidR="007402CF">
              <w:rPr>
                <w:sz w:val="28"/>
                <w:szCs w:val="28"/>
                <w:lang w:eastAsia="ru-RU"/>
              </w:rPr>
              <w:t xml:space="preserve">         </w:t>
            </w:r>
            <w:r w:rsidRPr="003F0D56">
              <w:rPr>
                <w:sz w:val="28"/>
                <w:szCs w:val="28"/>
                <w:lang w:eastAsia="ru-RU"/>
              </w:rPr>
              <w:t xml:space="preserve"> № </w:t>
            </w:r>
            <w:r w:rsidR="007402CF">
              <w:rPr>
                <w:sz w:val="28"/>
                <w:szCs w:val="28"/>
                <w:lang w:eastAsia="ru-RU"/>
              </w:rPr>
              <w:t>115</w:t>
            </w:r>
          </w:p>
          <w:p w14:paraId="3DF9D952" w14:textId="77777777" w:rsidR="007402CF" w:rsidRPr="003F0D56" w:rsidRDefault="007402CF" w:rsidP="003F0D56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C56535" w:rsidRPr="00C56535" w14:paraId="0D0057EF" w14:textId="77777777" w:rsidTr="008A544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201"/>
        </w:trPr>
        <w:tc>
          <w:tcPr>
            <w:tcW w:w="9355" w:type="dxa"/>
            <w:gridSpan w:val="3"/>
            <w:shd w:val="clear" w:color="auto" w:fill="auto"/>
          </w:tcPr>
          <w:p w14:paraId="5C6C2440" w14:textId="45081FA4" w:rsidR="00C56535" w:rsidRPr="00C56535" w:rsidRDefault="003F0D56" w:rsidP="003F0D56">
            <w:pPr>
              <w:pStyle w:val="ConsPlusTitle"/>
              <w:ind w:right="3990"/>
              <w:jc w:val="both"/>
              <w:outlineLvl w:val="1"/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О внесении изменений в постановление Администрации города Шарыпово от 06.05.2022 № 125 «</w:t>
            </w:r>
            <w:r w:rsidR="00C56535" w:rsidRPr="00C56535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Об утверждении Административного регламента предоставления муниципальной услуги «П</w:t>
            </w:r>
            <w:r w:rsidR="00C56535" w:rsidRPr="00C56535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редоставление финансовой поддержки в форме субсидии </w:t>
            </w:r>
            <w:r w:rsidR="00C56535" w:rsidRPr="00C5653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</w:t>
            </w:r>
          </w:p>
          <w:p w14:paraId="3BB795F3" w14:textId="77777777" w:rsidR="00C56535" w:rsidRPr="00C56535" w:rsidRDefault="00C56535" w:rsidP="00B605D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13A1854" w14:textId="44E28739" w:rsidR="00C56535" w:rsidRPr="0026560E" w:rsidRDefault="00C56535" w:rsidP="0026560E">
      <w:pPr>
        <w:pStyle w:val="a5"/>
        <w:spacing w:line="240" w:lineRule="auto"/>
        <w:ind w:firstLine="709"/>
        <w:jc w:val="both"/>
        <w:rPr>
          <w:sz w:val="28"/>
          <w:szCs w:val="28"/>
        </w:rPr>
      </w:pPr>
      <w:r w:rsidRPr="00C56535">
        <w:rPr>
          <w:sz w:val="28"/>
          <w:szCs w:val="28"/>
        </w:rPr>
        <w:t xml:space="preserve">В целях создания благоприятных условий для развития малого и среднего предпринимательства и повышение его роли в решении социальных и экономических задач муниципального </w:t>
      </w:r>
      <w:r w:rsidRPr="00C56535">
        <w:rPr>
          <w:color w:val="000000"/>
          <w:sz w:val="28"/>
          <w:szCs w:val="28"/>
        </w:rPr>
        <w:t xml:space="preserve">образования «города Шарыпово Красноярского края», в  </w:t>
      </w:r>
      <w:r w:rsidRPr="00EC3980">
        <w:rPr>
          <w:color w:val="000000"/>
          <w:sz w:val="28"/>
          <w:szCs w:val="28"/>
        </w:rPr>
        <w:t>рамках реализации муниципальной программы «Развитие инвестиционный деятельности,  малого и среднего предпринимательства на территории муниципального образования города Шарыпово»,</w:t>
      </w:r>
      <w:r w:rsidRPr="00EC3980">
        <w:rPr>
          <w:color w:val="000000"/>
          <w:spacing w:val="1"/>
          <w:sz w:val="28"/>
          <w:szCs w:val="28"/>
        </w:rPr>
        <w:t xml:space="preserve"> в соответствии</w:t>
      </w:r>
      <w:r w:rsidR="00F22D92">
        <w:rPr>
          <w:color w:val="000000"/>
          <w:spacing w:val="1"/>
          <w:sz w:val="28"/>
          <w:szCs w:val="28"/>
        </w:rPr>
        <w:t xml:space="preserve"> </w:t>
      </w:r>
      <w:r w:rsidR="00F22D92" w:rsidRPr="009F3A7F">
        <w:rPr>
          <w:sz w:val="28"/>
          <w:szCs w:val="28"/>
          <w:lang w:eastAsia="ru-RU"/>
        </w:rPr>
        <w:t>со ст. 78 Бюджетного кодекса Российской Федерации, постановлением Правительства Российской Федерации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</w:t>
      </w:r>
      <w:r w:rsidR="00F22D92" w:rsidRPr="00272B65">
        <w:rPr>
          <w:color w:val="000000"/>
          <w:spacing w:val="1"/>
          <w:sz w:val="28"/>
          <w:szCs w:val="28"/>
        </w:rPr>
        <w:t>,</w:t>
      </w:r>
      <w:r w:rsidRPr="00EC3980">
        <w:rPr>
          <w:color w:val="000000"/>
          <w:spacing w:val="1"/>
          <w:sz w:val="28"/>
          <w:szCs w:val="28"/>
        </w:rPr>
        <w:t xml:space="preserve"> </w:t>
      </w:r>
      <w:r w:rsidRPr="0026560E">
        <w:rPr>
          <w:color w:val="000000"/>
          <w:sz w:val="28"/>
          <w:szCs w:val="28"/>
        </w:rPr>
        <w:t>руководствуясь ст. 34 Устава города Шарыпово</w:t>
      </w:r>
    </w:p>
    <w:p w14:paraId="0CC44AAD" w14:textId="77777777" w:rsidR="00C56535" w:rsidRPr="0026560E" w:rsidRDefault="00C56535" w:rsidP="0026560E">
      <w:pPr>
        <w:ind w:firstLine="709"/>
        <w:jc w:val="both"/>
        <w:rPr>
          <w:sz w:val="28"/>
          <w:szCs w:val="28"/>
        </w:rPr>
      </w:pPr>
      <w:r w:rsidRPr="0026560E">
        <w:rPr>
          <w:color w:val="000000"/>
          <w:sz w:val="28"/>
          <w:szCs w:val="28"/>
        </w:rPr>
        <w:t>ПОСТАНОВЛЯЮ:</w:t>
      </w:r>
    </w:p>
    <w:p w14:paraId="7C1E47D6" w14:textId="45AC98A0" w:rsidR="008E007D" w:rsidRDefault="00C56535" w:rsidP="003F0D5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6560E">
        <w:rPr>
          <w:rFonts w:ascii="Times New Roman" w:hAnsi="Times New Roman" w:cs="Times New Roman"/>
          <w:b w:val="0"/>
          <w:bCs w:val="0"/>
          <w:color w:val="000000"/>
          <w:spacing w:val="1"/>
          <w:sz w:val="28"/>
          <w:szCs w:val="28"/>
        </w:rPr>
        <w:t>1.</w:t>
      </w:r>
      <w:r w:rsidR="003F0D56">
        <w:rPr>
          <w:rFonts w:ascii="Times New Roman" w:hAnsi="Times New Roman" w:cs="Times New Roman"/>
          <w:b w:val="0"/>
          <w:bCs w:val="0"/>
          <w:color w:val="000000"/>
          <w:spacing w:val="1"/>
          <w:sz w:val="28"/>
          <w:szCs w:val="28"/>
        </w:rPr>
        <w:t xml:space="preserve"> </w:t>
      </w:r>
      <w:r w:rsidRPr="0026560E">
        <w:rPr>
          <w:rFonts w:ascii="Times New Roman" w:hAnsi="Times New Roman" w:cs="Times New Roman"/>
          <w:b w:val="0"/>
          <w:bCs w:val="0"/>
          <w:color w:val="000000"/>
          <w:spacing w:val="1"/>
          <w:sz w:val="28"/>
          <w:szCs w:val="28"/>
        </w:rPr>
        <w:t xml:space="preserve"> </w:t>
      </w:r>
      <w:r w:rsidR="003F0D56">
        <w:rPr>
          <w:rFonts w:ascii="Times New Roman" w:hAnsi="Times New Roman" w:cs="Times New Roman"/>
          <w:b w:val="0"/>
          <w:bCs w:val="0"/>
          <w:color w:val="000000"/>
          <w:spacing w:val="1"/>
          <w:sz w:val="28"/>
          <w:szCs w:val="28"/>
        </w:rPr>
        <w:t xml:space="preserve">Внести в постановление </w:t>
      </w:r>
      <w:r w:rsidR="003F0D56">
        <w:rPr>
          <w:rStyle w:val="a4"/>
          <w:rFonts w:ascii="Times New Roman" w:hAnsi="Times New Roman" w:cs="Times New Roman"/>
          <w:color w:val="000000"/>
          <w:sz w:val="28"/>
          <w:szCs w:val="28"/>
        </w:rPr>
        <w:t>Администрации города Шарыпово от 06.05.2022 № 125 «</w:t>
      </w:r>
      <w:r w:rsidR="003F0D56" w:rsidRPr="00C56535">
        <w:rPr>
          <w:rStyle w:val="a4"/>
          <w:rFonts w:ascii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</w:t>
      </w:r>
      <w:r w:rsidR="003F0D56" w:rsidRPr="00C56535">
        <w:rPr>
          <w:rStyle w:val="a4"/>
          <w:rFonts w:ascii="Times New Roman" w:hAnsi="Times New Roman" w:cs="Times New Roman"/>
          <w:color w:val="111111"/>
          <w:sz w:val="28"/>
          <w:szCs w:val="28"/>
        </w:rPr>
        <w:t xml:space="preserve">редоставление финансовой поддержки в форме субсидии </w:t>
      </w:r>
      <w:r w:rsidR="003F0D56" w:rsidRPr="00C565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</w:t>
      </w:r>
      <w:r w:rsidR="003F0D56" w:rsidRPr="00C56535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при осуществлении предпринимательской деятельности»</w:t>
      </w:r>
      <w:r w:rsidR="003F0D5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следующие изменения:</w:t>
      </w:r>
    </w:p>
    <w:p w14:paraId="6750668C" w14:textId="23F7B173" w:rsidR="00F22D92" w:rsidRDefault="003F0D56" w:rsidP="008A544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1.1. </w:t>
      </w:r>
      <w:r w:rsidR="00E856C8" w:rsidRPr="008A544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</w:t>
      </w:r>
      <w:r w:rsidR="00F22D92" w:rsidRPr="008A544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8A544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</w:t>
      </w:r>
      <w:r w:rsidR="00F22D92" w:rsidRPr="008A544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риложени</w:t>
      </w:r>
      <w:r w:rsidR="00E856C8" w:rsidRPr="008A544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</w:t>
      </w:r>
      <w:r w:rsidR="00F22D92" w:rsidRPr="008A544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к постановлению</w:t>
      </w:r>
      <w:r w:rsidR="00E856C8" w:rsidRPr="008A544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F22D92" w:rsidRPr="008A544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«Административн</w:t>
      </w:r>
      <w:r w:rsidR="008A544B" w:rsidRPr="008A544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ый</w:t>
      </w:r>
      <w:r w:rsidR="00F22D92" w:rsidRPr="008A544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регламент предоставления муниципальной услуги «Предоставление финансовой поддержки в форме 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</w:t>
      </w:r>
      <w:r w:rsidR="008A544B" w:rsidRPr="008A544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(далее – Регламент), в </w:t>
      </w:r>
      <w:r w:rsidR="008A544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</w:t>
      </w:r>
      <w:r w:rsidR="008A544B" w:rsidRPr="008A544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риложении № 2</w:t>
      </w:r>
      <w:r w:rsidR="004E686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к Регламенту</w:t>
      </w:r>
      <w:r w:rsidR="00F22D92" w:rsidRPr="008A544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B415D7" w:rsidRPr="008A544B">
        <w:rPr>
          <w:rFonts w:ascii="Times New Roman" w:hAnsi="Times New Roman" w:cs="Times New Roman"/>
          <w:b w:val="0"/>
          <w:bCs w:val="0"/>
          <w:sz w:val="28"/>
          <w:szCs w:val="28"/>
        </w:rPr>
        <w:t>слова</w:t>
      </w:r>
      <w:r w:rsidR="008A544B" w:rsidRPr="008A544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415D7" w:rsidRPr="008A544B">
        <w:rPr>
          <w:rFonts w:ascii="Times New Roman" w:hAnsi="Times New Roman" w:cs="Times New Roman"/>
          <w:b w:val="0"/>
          <w:bCs w:val="0"/>
          <w:sz w:val="28"/>
          <w:szCs w:val="28"/>
        </w:rPr>
        <w:t>«не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процентов» заменить словами</w:t>
      </w:r>
      <w:r w:rsidR="00C37A02" w:rsidRPr="008A544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415D7" w:rsidRPr="008A544B">
        <w:rPr>
          <w:rFonts w:ascii="Times New Roman" w:hAnsi="Times New Roman" w:cs="Times New Roman"/>
          <w:b w:val="0"/>
          <w:bCs w:val="0"/>
          <w:sz w:val="28"/>
          <w:szCs w:val="28"/>
        </w:rPr>
        <w:t>«не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Федерации)»;</w:t>
      </w:r>
    </w:p>
    <w:p w14:paraId="1C941886" w14:textId="07B21A7D" w:rsidR="008A544B" w:rsidRPr="008A544B" w:rsidRDefault="008A544B" w:rsidP="008A544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1.2. </w:t>
      </w:r>
      <w:r w:rsidRPr="008A544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пункте 1.7. раздела 1. «Общие положения»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Регламента</w:t>
      </w:r>
      <w:r w:rsidRPr="008A544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A544B">
        <w:rPr>
          <w:rFonts w:ascii="Times New Roman" w:hAnsi="Times New Roman" w:cs="Times New Roman"/>
          <w:b w:val="0"/>
          <w:bCs w:val="0"/>
          <w:sz w:val="28"/>
          <w:szCs w:val="28"/>
        </w:rPr>
        <w:t>«проведение мероприятий по профилактике новой коронавирусной инфекции (включая приобретение рециркуляторов воздуха), приобретение средств индивидуальной защиты и дезинфицирующих (антисептических) средств» заменить словами «на возмещение части затрат, связанных с обучением, подготовкой и переподготовкой персонала»;</w:t>
      </w:r>
    </w:p>
    <w:p w14:paraId="578D433E" w14:textId="5238EB85" w:rsidR="00101EB4" w:rsidRDefault="00101EB4" w:rsidP="003F0D5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1.</w:t>
      </w:r>
      <w:r w:rsidR="00F22D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  <w:r w:rsidR="001C01E2" w:rsidRPr="001C01E2">
        <w:t xml:space="preserve"> </w:t>
      </w:r>
      <w:r w:rsidR="008A544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</w:t>
      </w:r>
      <w:r w:rsidR="001C01E2" w:rsidRPr="001C01E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риложение № 1 к </w:t>
      </w:r>
      <w:r w:rsidR="008A544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</w:t>
      </w:r>
      <w:r w:rsidR="001C01E2" w:rsidRPr="001C01E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егламенту </w:t>
      </w:r>
      <w:r w:rsidR="001C01E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изложить в новой редакции согласно приложению № 1 к настоящему постановлению;</w:t>
      </w:r>
    </w:p>
    <w:p w14:paraId="099CE99C" w14:textId="32CCDA3C" w:rsidR="000276F7" w:rsidRPr="00101EB4" w:rsidRDefault="000276F7" w:rsidP="003F0D5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F22D92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8A544B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Pr="000276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риложение № 5 </w:t>
      </w:r>
      <w:r w:rsidR="00705A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</w:t>
      </w:r>
      <w:r w:rsidR="008A544B"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Pr="000276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егламенту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изложить в новой редакции согласно приложению № 2 к настоящему постановлению.</w:t>
      </w:r>
    </w:p>
    <w:p w14:paraId="5A81DD3F" w14:textId="13801B5E" w:rsidR="00C56535" w:rsidRPr="00C56535" w:rsidRDefault="003F0D56" w:rsidP="0026560E">
      <w:pPr>
        <w:tabs>
          <w:tab w:val="center" w:pos="0"/>
        </w:tabs>
        <w:ind w:firstLine="709"/>
        <w:jc w:val="both"/>
        <w:rPr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>2</w:t>
      </w:r>
      <w:r w:rsidR="00C56535" w:rsidRPr="00C56535">
        <w:rPr>
          <w:bCs/>
          <w:color w:val="000000"/>
          <w:spacing w:val="1"/>
          <w:sz w:val="28"/>
          <w:szCs w:val="28"/>
        </w:rPr>
        <w:t>. Контроль</w:t>
      </w:r>
      <w:r w:rsidR="00E04BED">
        <w:rPr>
          <w:bCs/>
          <w:color w:val="000000"/>
          <w:spacing w:val="1"/>
          <w:sz w:val="28"/>
          <w:szCs w:val="28"/>
        </w:rPr>
        <w:t xml:space="preserve"> </w:t>
      </w:r>
      <w:r w:rsidR="00C56535" w:rsidRPr="00C56535">
        <w:rPr>
          <w:bCs/>
          <w:color w:val="000000"/>
          <w:spacing w:val="1"/>
          <w:sz w:val="28"/>
          <w:szCs w:val="28"/>
        </w:rPr>
        <w:t xml:space="preserve">за исполнением настоящего постановления </w:t>
      </w:r>
      <w:r>
        <w:rPr>
          <w:bCs/>
          <w:color w:val="000000"/>
          <w:spacing w:val="1"/>
          <w:sz w:val="28"/>
          <w:szCs w:val="28"/>
        </w:rPr>
        <w:t xml:space="preserve">возложить на </w:t>
      </w:r>
      <w:r w:rsidR="008A544B">
        <w:rPr>
          <w:bCs/>
          <w:color w:val="000000"/>
          <w:spacing w:val="1"/>
          <w:sz w:val="28"/>
          <w:szCs w:val="28"/>
        </w:rPr>
        <w:t>п</w:t>
      </w:r>
      <w:r>
        <w:rPr>
          <w:bCs/>
          <w:color w:val="000000"/>
          <w:spacing w:val="1"/>
          <w:sz w:val="28"/>
          <w:szCs w:val="28"/>
        </w:rPr>
        <w:t>ервого заместителя Главы города Шарыпово Д.В. Саюшева.</w:t>
      </w:r>
    </w:p>
    <w:p w14:paraId="0EB2F76D" w14:textId="5175026B" w:rsidR="00C56535" w:rsidRDefault="003F0D56" w:rsidP="008A544B">
      <w:pPr>
        <w:pStyle w:val="a5"/>
        <w:spacing w:line="240" w:lineRule="auto"/>
        <w:ind w:firstLine="709"/>
        <w:jc w:val="both"/>
        <w:rPr>
          <w:sz w:val="27"/>
          <w:szCs w:val="27"/>
        </w:rPr>
      </w:pPr>
      <w:r>
        <w:rPr>
          <w:color w:val="000000"/>
          <w:spacing w:val="1"/>
          <w:sz w:val="28"/>
          <w:szCs w:val="28"/>
        </w:rPr>
        <w:t>3</w:t>
      </w:r>
      <w:r w:rsidR="00C56535" w:rsidRPr="00C56535">
        <w:rPr>
          <w:color w:val="000000"/>
          <w:spacing w:val="1"/>
          <w:sz w:val="28"/>
          <w:szCs w:val="28"/>
        </w:rPr>
        <w:t xml:space="preserve">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</w:t>
      </w:r>
      <w:r w:rsidR="00C56535" w:rsidRPr="00EC3980">
        <w:rPr>
          <w:color w:val="000000"/>
          <w:spacing w:val="1"/>
          <w:sz w:val="28"/>
          <w:szCs w:val="28"/>
        </w:rPr>
        <w:t>сайте муниципального образования города Шарыпово Красноярского края (</w:t>
      </w:r>
      <w:hyperlink r:id="rId8" w:history="1">
        <w:r w:rsidR="00C56535" w:rsidRPr="00EC3980">
          <w:rPr>
            <w:rStyle w:val="a3"/>
            <w:color w:val="000000"/>
            <w:spacing w:val="1"/>
            <w:sz w:val="28"/>
            <w:szCs w:val="28"/>
            <w:u w:val="none"/>
          </w:rPr>
          <w:t>www.gorodsharypovo.ru</w:t>
        </w:r>
      </w:hyperlink>
      <w:r w:rsidR="00C56535" w:rsidRPr="00EC3980">
        <w:rPr>
          <w:color w:val="000000"/>
          <w:spacing w:val="1"/>
          <w:sz w:val="28"/>
          <w:szCs w:val="28"/>
        </w:rPr>
        <w:t>).</w:t>
      </w:r>
    </w:p>
    <w:p w14:paraId="669CE876" w14:textId="77777777" w:rsidR="00C37A02" w:rsidRDefault="00C37A02">
      <w:pPr>
        <w:rPr>
          <w:sz w:val="27"/>
          <w:szCs w:val="27"/>
        </w:rPr>
      </w:pPr>
    </w:p>
    <w:p w14:paraId="7235CB3F" w14:textId="79EE991E" w:rsidR="00C56535" w:rsidRDefault="008A544B" w:rsidP="001F4F66">
      <w:pPr>
        <w:jc w:val="center"/>
      </w:pPr>
      <w:r>
        <w:rPr>
          <w:sz w:val="28"/>
          <w:szCs w:val="28"/>
        </w:rPr>
        <w:t>Г</w:t>
      </w:r>
      <w:r w:rsidR="00C56535" w:rsidRPr="00C56535">
        <w:rPr>
          <w:sz w:val="28"/>
          <w:szCs w:val="28"/>
        </w:rPr>
        <w:t xml:space="preserve">лава города Шарыпово               </w:t>
      </w:r>
      <w:r w:rsidR="001F4F66">
        <w:rPr>
          <w:sz w:val="28"/>
          <w:szCs w:val="28"/>
        </w:rPr>
        <w:t xml:space="preserve">      </w:t>
      </w:r>
      <w:r w:rsidR="00C56535" w:rsidRPr="00C56535">
        <w:rPr>
          <w:sz w:val="28"/>
          <w:szCs w:val="28"/>
        </w:rPr>
        <w:t xml:space="preserve">                                                  </w:t>
      </w:r>
      <w:r w:rsidR="001F4F66" w:rsidRPr="000C43DD">
        <w:rPr>
          <w:sz w:val="28"/>
          <w:szCs w:val="28"/>
          <w:lang w:eastAsia="ru-RU"/>
        </w:rPr>
        <w:t>В.Г. Хохлов</w:t>
      </w:r>
    </w:p>
    <w:p w14:paraId="0F3E4C3C" w14:textId="77777777" w:rsidR="007671CF" w:rsidRDefault="007671CF" w:rsidP="007671CF">
      <w:pPr>
        <w:ind w:firstLine="709"/>
        <w:jc w:val="both"/>
        <w:rPr>
          <w:color w:val="000000"/>
          <w:sz w:val="24"/>
          <w:szCs w:val="24"/>
        </w:rPr>
      </w:pPr>
    </w:p>
    <w:p w14:paraId="4AD3B9F4" w14:textId="5DEA3313" w:rsidR="001C01E2" w:rsidRDefault="001C01E2" w:rsidP="001C01E2">
      <w:pPr>
        <w:ind w:firstLine="368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Приложение № 1 к постановлению Администрации </w:t>
      </w:r>
    </w:p>
    <w:p w14:paraId="5F8222C3" w14:textId="01DBE787" w:rsidR="001C01E2" w:rsidRDefault="001C01E2" w:rsidP="001C01E2">
      <w:pPr>
        <w:ind w:firstLine="368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города Шарыпово от </w:t>
      </w:r>
      <w:r w:rsidR="007402CF">
        <w:rPr>
          <w:color w:val="000000"/>
          <w:sz w:val="22"/>
          <w:szCs w:val="22"/>
        </w:rPr>
        <w:t xml:space="preserve">10.05.2023 </w:t>
      </w:r>
      <w:r>
        <w:rPr>
          <w:color w:val="000000"/>
          <w:sz w:val="22"/>
          <w:szCs w:val="22"/>
        </w:rPr>
        <w:t xml:space="preserve"> №</w:t>
      </w:r>
      <w:r w:rsidR="007402CF">
        <w:rPr>
          <w:color w:val="000000"/>
          <w:sz w:val="22"/>
          <w:szCs w:val="22"/>
        </w:rPr>
        <w:t xml:space="preserve"> 115</w:t>
      </w:r>
    </w:p>
    <w:p w14:paraId="59030A37" w14:textId="77777777" w:rsidR="001C01E2" w:rsidRDefault="001C01E2" w:rsidP="001C01E2">
      <w:pPr>
        <w:ind w:firstLine="3686"/>
        <w:jc w:val="both"/>
        <w:rPr>
          <w:color w:val="000000"/>
          <w:sz w:val="22"/>
          <w:szCs w:val="22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1668"/>
        <w:gridCol w:w="7903"/>
      </w:tblGrid>
      <w:tr w:rsidR="007671CF" w:rsidRPr="002E6E5C" w14:paraId="23962578" w14:textId="77777777" w:rsidTr="001C01E2">
        <w:tc>
          <w:tcPr>
            <w:tcW w:w="1668" w:type="dxa"/>
            <w:shd w:val="clear" w:color="auto" w:fill="auto"/>
          </w:tcPr>
          <w:p w14:paraId="645706BF" w14:textId="77777777" w:rsidR="007671CF" w:rsidRPr="002E6E5C" w:rsidRDefault="007671CF" w:rsidP="00455E48">
            <w:pPr>
              <w:pStyle w:val="ConsPlusNormal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  <w:shd w:val="clear" w:color="auto" w:fill="auto"/>
          </w:tcPr>
          <w:p w14:paraId="79AAAC05" w14:textId="297F8736" w:rsidR="007671CF" w:rsidRPr="001C01E2" w:rsidRDefault="00FA37B1" w:rsidP="001C01E2">
            <w:pPr>
              <w:shd w:val="clear" w:color="auto" w:fill="FFFFFF"/>
              <w:tabs>
                <w:tab w:val="left" w:pos="1246"/>
              </w:tabs>
              <w:ind w:left="1912"/>
              <w:jc w:val="both"/>
              <w:rPr>
                <w:sz w:val="22"/>
                <w:szCs w:val="22"/>
              </w:rPr>
            </w:pPr>
            <w:bookmarkStart w:id="2" w:name="_Hlk129087563"/>
            <w:r>
              <w:rPr>
                <w:sz w:val="22"/>
                <w:szCs w:val="22"/>
              </w:rPr>
              <w:t>(</w:t>
            </w:r>
            <w:r w:rsidR="007671CF" w:rsidRPr="001C01E2">
              <w:rPr>
                <w:sz w:val="22"/>
                <w:szCs w:val="22"/>
              </w:rPr>
              <w:t xml:space="preserve">Приложение № 1 к Административному регламенту </w:t>
            </w:r>
            <w:r w:rsidR="007671CF" w:rsidRPr="001C01E2">
              <w:rPr>
                <w:rStyle w:val="a4"/>
                <w:b w:val="0"/>
                <w:bCs w:val="0"/>
                <w:color w:val="000000"/>
                <w:sz w:val="22"/>
                <w:szCs w:val="22"/>
              </w:rPr>
              <w:t>предоставления муниципальной услуги «П</w:t>
            </w:r>
            <w:r w:rsidR="007671CF" w:rsidRPr="001C01E2">
              <w:rPr>
                <w:rStyle w:val="a4"/>
                <w:b w:val="0"/>
                <w:bCs w:val="0"/>
                <w:color w:val="111111"/>
                <w:sz w:val="22"/>
                <w:szCs w:val="22"/>
              </w:rPr>
              <w:t xml:space="preserve">редоставление финансовой поддержки в форме субсидии </w:t>
            </w:r>
            <w:r w:rsidR="007671CF" w:rsidRPr="001C01E2">
              <w:rPr>
                <w:sz w:val="22"/>
                <w:szCs w:val="22"/>
              </w:rPr>
              <w:t>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</w:t>
            </w:r>
            <w:bookmarkEnd w:id="2"/>
            <w:r>
              <w:rPr>
                <w:sz w:val="22"/>
                <w:szCs w:val="22"/>
              </w:rPr>
              <w:t>)</w:t>
            </w:r>
          </w:p>
        </w:tc>
      </w:tr>
    </w:tbl>
    <w:p w14:paraId="52282490" w14:textId="77777777" w:rsidR="007671CF" w:rsidRDefault="007671CF" w:rsidP="007671CF">
      <w:pPr>
        <w:shd w:val="clear" w:color="auto" w:fill="FFFFFF"/>
        <w:tabs>
          <w:tab w:val="left" w:pos="1246"/>
        </w:tabs>
        <w:ind w:left="709"/>
        <w:jc w:val="both"/>
        <w:rPr>
          <w:spacing w:val="-3"/>
          <w:sz w:val="28"/>
          <w:szCs w:val="28"/>
        </w:rPr>
      </w:pPr>
    </w:p>
    <w:p w14:paraId="2345F30C" w14:textId="77777777" w:rsidR="008A544B" w:rsidRPr="002E6E5C" w:rsidRDefault="008A544B" w:rsidP="007671CF">
      <w:pPr>
        <w:shd w:val="clear" w:color="auto" w:fill="FFFFFF"/>
        <w:tabs>
          <w:tab w:val="left" w:pos="1246"/>
        </w:tabs>
        <w:ind w:left="709"/>
        <w:jc w:val="both"/>
        <w:rPr>
          <w:spacing w:val="-3"/>
          <w:sz w:val="28"/>
          <w:szCs w:val="28"/>
        </w:rPr>
      </w:pPr>
    </w:p>
    <w:p w14:paraId="690F9C73" w14:textId="77777777" w:rsidR="007671CF" w:rsidRPr="002E6E5C" w:rsidRDefault="007671CF" w:rsidP="007671CF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E6E5C">
        <w:rPr>
          <w:rFonts w:ascii="Times New Roman" w:hAnsi="Times New Roman" w:cs="Times New Roman"/>
          <w:sz w:val="28"/>
          <w:szCs w:val="28"/>
        </w:rPr>
        <w:t xml:space="preserve">Сведения о месте нахождения, Ф.И.О. специалиста, графике работы, телефонах для справок и консультаций, официальный сайт, </w:t>
      </w:r>
    </w:p>
    <w:p w14:paraId="16F1D673" w14:textId="77777777" w:rsidR="007671CF" w:rsidRPr="002E6E5C" w:rsidRDefault="007671CF" w:rsidP="007671CF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E6E5C">
        <w:rPr>
          <w:rFonts w:ascii="Times New Roman" w:hAnsi="Times New Roman" w:cs="Times New Roman"/>
          <w:sz w:val="28"/>
          <w:szCs w:val="28"/>
        </w:rPr>
        <w:t>электронная почта.</w:t>
      </w:r>
    </w:p>
    <w:p w14:paraId="56BCB81E" w14:textId="77777777" w:rsidR="007671CF" w:rsidRPr="002E6E5C" w:rsidRDefault="007671CF" w:rsidP="007671CF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61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51"/>
        <w:gridCol w:w="1361"/>
        <w:gridCol w:w="4743"/>
        <w:gridCol w:w="301"/>
      </w:tblGrid>
      <w:tr w:rsidR="007671CF" w:rsidRPr="002E6E5C" w14:paraId="2603D346" w14:textId="77777777" w:rsidTr="0056333E">
        <w:trPr>
          <w:trHeight w:val="245"/>
        </w:trPr>
        <w:tc>
          <w:tcPr>
            <w:tcW w:w="2388" w:type="pct"/>
            <w:gridSpan w:val="2"/>
            <w:shd w:val="clear" w:color="auto" w:fill="auto"/>
          </w:tcPr>
          <w:p w14:paraId="20F03589" w14:textId="77777777" w:rsidR="007671CF" w:rsidRPr="002E6E5C" w:rsidRDefault="007671CF" w:rsidP="00455E48">
            <w:pPr>
              <w:rPr>
                <w:sz w:val="28"/>
                <w:szCs w:val="28"/>
              </w:rPr>
            </w:pPr>
            <w:r w:rsidRPr="002E6E5C">
              <w:rPr>
                <w:color w:val="000000"/>
                <w:sz w:val="28"/>
                <w:szCs w:val="28"/>
              </w:rPr>
              <w:t>Администрация города Шарыпово</w:t>
            </w:r>
          </w:p>
        </w:tc>
        <w:tc>
          <w:tcPr>
            <w:tcW w:w="2612" w:type="pct"/>
            <w:gridSpan w:val="2"/>
            <w:shd w:val="clear" w:color="auto" w:fill="auto"/>
          </w:tcPr>
          <w:p w14:paraId="3A428C0E" w14:textId="77777777" w:rsidR="007671CF" w:rsidRPr="002E6E5C" w:rsidRDefault="007671CF" w:rsidP="00455E48">
            <w:pPr>
              <w:jc w:val="both"/>
              <w:rPr>
                <w:sz w:val="28"/>
                <w:szCs w:val="28"/>
              </w:rPr>
            </w:pPr>
            <w:r w:rsidRPr="002E6E5C">
              <w:rPr>
                <w:color w:val="000000"/>
                <w:sz w:val="28"/>
                <w:szCs w:val="28"/>
              </w:rPr>
              <w:t>662314, РФ, Красноярский край, город Шарыпово, ул. Горького,14А</w:t>
            </w:r>
          </w:p>
        </w:tc>
      </w:tr>
      <w:tr w:rsidR="007671CF" w:rsidRPr="002E6E5C" w14:paraId="768A9A10" w14:textId="77777777" w:rsidTr="0056333E">
        <w:trPr>
          <w:trHeight w:val="245"/>
        </w:trPr>
        <w:tc>
          <w:tcPr>
            <w:tcW w:w="2388" w:type="pct"/>
            <w:gridSpan w:val="2"/>
            <w:shd w:val="clear" w:color="auto" w:fill="auto"/>
          </w:tcPr>
          <w:p w14:paraId="7BCCE444" w14:textId="77777777" w:rsidR="007671CF" w:rsidRPr="002E6E5C" w:rsidRDefault="007671CF" w:rsidP="00455E48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612" w:type="pct"/>
            <w:gridSpan w:val="2"/>
            <w:shd w:val="clear" w:color="auto" w:fill="auto"/>
          </w:tcPr>
          <w:p w14:paraId="7E5DFB9C" w14:textId="77777777" w:rsidR="007671CF" w:rsidRPr="002E6E5C" w:rsidRDefault="007671CF" w:rsidP="00455E48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671CF" w:rsidRPr="002E6E5C" w14:paraId="2BBCF050" w14:textId="77777777" w:rsidTr="0056333E">
        <w:trPr>
          <w:trHeight w:val="245"/>
        </w:trPr>
        <w:tc>
          <w:tcPr>
            <w:tcW w:w="2388" w:type="pct"/>
            <w:gridSpan w:val="2"/>
            <w:shd w:val="clear" w:color="auto" w:fill="auto"/>
          </w:tcPr>
          <w:p w14:paraId="3E454489" w14:textId="77777777" w:rsidR="007671CF" w:rsidRPr="002E6E5C" w:rsidRDefault="007671CF" w:rsidP="00455E48">
            <w:pPr>
              <w:rPr>
                <w:sz w:val="28"/>
                <w:szCs w:val="28"/>
              </w:rPr>
            </w:pPr>
            <w:r w:rsidRPr="002E6E5C">
              <w:rPr>
                <w:color w:val="000000"/>
                <w:sz w:val="28"/>
                <w:szCs w:val="28"/>
              </w:rPr>
              <w:t>Отдел экономики и планирования Администрации города Шарыпово</w:t>
            </w:r>
          </w:p>
        </w:tc>
        <w:tc>
          <w:tcPr>
            <w:tcW w:w="2612" w:type="pct"/>
            <w:gridSpan w:val="2"/>
            <w:shd w:val="clear" w:color="auto" w:fill="auto"/>
          </w:tcPr>
          <w:p w14:paraId="6145229D" w14:textId="77777777" w:rsidR="001C01E2" w:rsidRDefault="007671CF" w:rsidP="00455E48">
            <w:pPr>
              <w:jc w:val="both"/>
              <w:rPr>
                <w:color w:val="000000"/>
                <w:sz w:val="28"/>
                <w:szCs w:val="28"/>
              </w:rPr>
            </w:pPr>
            <w:r w:rsidRPr="002E6E5C">
              <w:rPr>
                <w:color w:val="000000"/>
                <w:sz w:val="28"/>
                <w:szCs w:val="28"/>
              </w:rPr>
              <w:t xml:space="preserve">662314, РФ, Красноярский край, город Шарыпово, ул. Горького,14А, кабинет </w:t>
            </w:r>
          </w:p>
          <w:p w14:paraId="026304D4" w14:textId="3E47BDB2" w:rsidR="007671CF" w:rsidRPr="002E6E5C" w:rsidRDefault="007671CF" w:rsidP="00455E48">
            <w:pPr>
              <w:jc w:val="both"/>
              <w:rPr>
                <w:sz w:val="28"/>
                <w:szCs w:val="28"/>
              </w:rPr>
            </w:pPr>
            <w:r w:rsidRPr="002E6E5C">
              <w:rPr>
                <w:color w:val="000000"/>
                <w:sz w:val="28"/>
                <w:szCs w:val="28"/>
              </w:rPr>
              <w:t>№ 21</w:t>
            </w:r>
          </w:p>
        </w:tc>
      </w:tr>
      <w:tr w:rsidR="007671CF" w:rsidRPr="002E6E5C" w14:paraId="4920BCB3" w14:textId="77777777" w:rsidTr="0056333E">
        <w:trPr>
          <w:trHeight w:val="245"/>
        </w:trPr>
        <w:tc>
          <w:tcPr>
            <w:tcW w:w="2388" w:type="pct"/>
            <w:gridSpan w:val="2"/>
            <w:shd w:val="clear" w:color="auto" w:fill="auto"/>
          </w:tcPr>
          <w:p w14:paraId="0A5C08DB" w14:textId="77777777" w:rsidR="007671CF" w:rsidRPr="002E6E5C" w:rsidRDefault="007671CF" w:rsidP="00455E48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612" w:type="pct"/>
            <w:gridSpan w:val="2"/>
            <w:shd w:val="clear" w:color="auto" w:fill="auto"/>
          </w:tcPr>
          <w:p w14:paraId="07CC713C" w14:textId="77777777" w:rsidR="007671CF" w:rsidRPr="002E6E5C" w:rsidRDefault="007671CF" w:rsidP="00455E48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671CF" w:rsidRPr="002E6E5C" w14:paraId="2EE70EB6" w14:textId="77777777" w:rsidTr="0056333E">
        <w:trPr>
          <w:trHeight w:val="245"/>
        </w:trPr>
        <w:tc>
          <w:tcPr>
            <w:tcW w:w="2388" w:type="pct"/>
            <w:gridSpan w:val="2"/>
            <w:shd w:val="clear" w:color="auto" w:fill="auto"/>
          </w:tcPr>
          <w:p w14:paraId="2828F0F7" w14:textId="77777777" w:rsidR="007671CF" w:rsidRDefault="007671CF" w:rsidP="00455E48">
            <w:pPr>
              <w:rPr>
                <w:color w:val="000000"/>
                <w:sz w:val="28"/>
                <w:szCs w:val="28"/>
              </w:rPr>
            </w:pPr>
            <w:r w:rsidRPr="002E6E5C">
              <w:rPr>
                <w:color w:val="000000"/>
                <w:sz w:val="28"/>
                <w:szCs w:val="28"/>
              </w:rPr>
              <w:t>Начальник отдела экономики и планирования Администрации города Шарыпово</w:t>
            </w:r>
          </w:p>
          <w:p w14:paraId="07F3F7D2" w14:textId="344DCFC8" w:rsidR="001C01E2" w:rsidRPr="002E6E5C" w:rsidRDefault="001C01E2" w:rsidP="00455E48">
            <w:pPr>
              <w:rPr>
                <w:sz w:val="28"/>
                <w:szCs w:val="28"/>
              </w:rPr>
            </w:pPr>
          </w:p>
        </w:tc>
        <w:tc>
          <w:tcPr>
            <w:tcW w:w="2612" w:type="pct"/>
            <w:gridSpan w:val="2"/>
            <w:shd w:val="clear" w:color="auto" w:fill="auto"/>
          </w:tcPr>
          <w:p w14:paraId="3576F022" w14:textId="4D6BE58D" w:rsidR="007671CF" w:rsidRPr="002E6E5C" w:rsidRDefault="001C01E2" w:rsidP="00455E48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Орлова Елена Николаевна</w:t>
            </w:r>
            <w:r w:rsidR="007671CF" w:rsidRPr="002E6E5C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671CF" w:rsidRPr="002E6E5C" w14:paraId="7448B9E9" w14:textId="77777777" w:rsidTr="0056333E">
        <w:trPr>
          <w:trHeight w:val="245"/>
        </w:trPr>
        <w:tc>
          <w:tcPr>
            <w:tcW w:w="2388" w:type="pct"/>
            <w:gridSpan w:val="2"/>
            <w:shd w:val="clear" w:color="auto" w:fill="auto"/>
          </w:tcPr>
          <w:p w14:paraId="712C2518" w14:textId="77777777" w:rsidR="007671CF" w:rsidRPr="002E6E5C" w:rsidRDefault="007671CF" w:rsidP="00455E48">
            <w:pPr>
              <w:rPr>
                <w:sz w:val="28"/>
                <w:szCs w:val="28"/>
              </w:rPr>
            </w:pPr>
            <w:r w:rsidRPr="002E6E5C">
              <w:rPr>
                <w:color w:val="000000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612" w:type="pct"/>
            <w:gridSpan w:val="2"/>
            <w:shd w:val="clear" w:color="auto" w:fill="auto"/>
          </w:tcPr>
          <w:p w14:paraId="459806C6" w14:textId="212F5833" w:rsidR="007671CF" w:rsidRPr="002E6E5C" w:rsidRDefault="001C01E2" w:rsidP="00455E48">
            <w:pPr>
              <w:rPr>
                <w:color w:val="000000"/>
                <w:sz w:val="28"/>
                <w:szCs w:val="28"/>
              </w:rPr>
            </w:pPr>
            <w:r w:rsidRPr="001C01E2">
              <w:rPr>
                <w:color w:val="000000"/>
                <w:sz w:val="28"/>
                <w:szCs w:val="28"/>
              </w:rPr>
              <w:t>plan@57.krskcit.ru</w:t>
            </w:r>
          </w:p>
        </w:tc>
      </w:tr>
      <w:tr w:rsidR="007671CF" w:rsidRPr="002E6E5C" w14:paraId="42A851CA" w14:textId="77777777" w:rsidTr="0056333E">
        <w:trPr>
          <w:trHeight w:val="245"/>
        </w:trPr>
        <w:tc>
          <w:tcPr>
            <w:tcW w:w="2388" w:type="pct"/>
            <w:gridSpan w:val="2"/>
            <w:shd w:val="clear" w:color="auto" w:fill="auto"/>
          </w:tcPr>
          <w:p w14:paraId="251113A3" w14:textId="77777777" w:rsidR="007671CF" w:rsidRPr="002E6E5C" w:rsidRDefault="007671CF" w:rsidP="00455E48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B2B0E96" w14:textId="77777777" w:rsidR="007671CF" w:rsidRPr="002E6E5C" w:rsidRDefault="007671CF" w:rsidP="00455E48">
            <w:pPr>
              <w:jc w:val="both"/>
              <w:rPr>
                <w:sz w:val="28"/>
                <w:szCs w:val="28"/>
              </w:rPr>
            </w:pPr>
            <w:r w:rsidRPr="002E6E5C">
              <w:rPr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2612" w:type="pct"/>
            <w:gridSpan w:val="2"/>
            <w:shd w:val="clear" w:color="auto" w:fill="auto"/>
          </w:tcPr>
          <w:p w14:paraId="51F4EB01" w14:textId="77777777" w:rsidR="001C01E2" w:rsidRDefault="001C01E2" w:rsidP="00455E48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DDB5713" w14:textId="3F524384" w:rsidR="007671CF" w:rsidRPr="002E6E5C" w:rsidRDefault="007671CF" w:rsidP="00455E48">
            <w:pPr>
              <w:jc w:val="both"/>
              <w:rPr>
                <w:sz w:val="28"/>
                <w:szCs w:val="28"/>
              </w:rPr>
            </w:pPr>
            <w:r w:rsidRPr="002E6E5C">
              <w:rPr>
                <w:color w:val="000000"/>
                <w:sz w:val="28"/>
                <w:szCs w:val="28"/>
              </w:rPr>
              <w:t>8 (39153) 2-18-12</w:t>
            </w:r>
          </w:p>
        </w:tc>
      </w:tr>
      <w:tr w:rsidR="007671CF" w:rsidRPr="002E6E5C" w14:paraId="4DE61B43" w14:textId="77777777" w:rsidTr="0056333E">
        <w:trPr>
          <w:trHeight w:val="245"/>
        </w:trPr>
        <w:tc>
          <w:tcPr>
            <w:tcW w:w="2388" w:type="pct"/>
            <w:gridSpan w:val="2"/>
            <w:shd w:val="clear" w:color="auto" w:fill="auto"/>
          </w:tcPr>
          <w:p w14:paraId="4E567CB6" w14:textId="77777777" w:rsidR="007671CF" w:rsidRPr="002E6E5C" w:rsidRDefault="007671CF" w:rsidP="00455E48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12" w:type="pct"/>
            <w:gridSpan w:val="2"/>
            <w:shd w:val="clear" w:color="auto" w:fill="auto"/>
          </w:tcPr>
          <w:p w14:paraId="66FB3326" w14:textId="77777777" w:rsidR="007671CF" w:rsidRPr="002E6E5C" w:rsidRDefault="007671CF" w:rsidP="00455E48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671CF" w:rsidRPr="002E6E5C" w14:paraId="2F838824" w14:textId="77777777" w:rsidTr="0056333E">
        <w:trPr>
          <w:trHeight w:val="245"/>
        </w:trPr>
        <w:tc>
          <w:tcPr>
            <w:tcW w:w="2388" w:type="pct"/>
            <w:gridSpan w:val="2"/>
            <w:shd w:val="clear" w:color="auto" w:fill="auto"/>
          </w:tcPr>
          <w:p w14:paraId="0FB0A6BE" w14:textId="77777777" w:rsidR="007671CF" w:rsidRPr="002E6E5C" w:rsidRDefault="007671CF" w:rsidP="00455E48">
            <w:pPr>
              <w:rPr>
                <w:sz w:val="28"/>
                <w:szCs w:val="28"/>
              </w:rPr>
            </w:pPr>
            <w:r w:rsidRPr="002E6E5C">
              <w:rPr>
                <w:sz w:val="28"/>
                <w:szCs w:val="28"/>
              </w:rPr>
              <w:t>Главный специалист по вопросам развития предпринимательства и потребительского рынка отдела экономики и планирования Администрации города Шарыпово</w:t>
            </w:r>
          </w:p>
        </w:tc>
        <w:tc>
          <w:tcPr>
            <w:tcW w:w="2612" w:type="pct"/>
            <w:gridSpan w:val="2"/>
            <w:shd w:val="clear" w:color="auto" w:fill="auto"/>
          </w:tcPr>
          <w:p w14:paraId="06F992DB" w14:textId="04A3B409" w:rsidR="007671CF" w:rsidRPr="002E6E5C" w:rsidRDefault="001C01E2" w:rsidP="00455E48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Жаркова Лариса Геннадьевна</w:t>
            </w:r>
          </w:p>
        </w:tc>
      </w:tr>
      <w:tr w:rsidR="007671CF" w:rsidRPr="002E6E5C" w14:paraId="351B4E19" w14:textId="77777777" w:rsidTr="0056333E">
        <w:trPr>
          <w:trHeight w:val="245"/>
        </w:trPr>
        <w:tc>
          <w:tcPr>
            <w:tcW w:w="2388" w:type="pct"/>
            <w:gridSpan w:val="2"/>
            <w:shd w:val="clear" w:color="auto" w:fill="auto"/>
          </w:tcPr>
          <w:p w14:paraId="640AA9D6" w14:textId="77777777" w:rsidR="007671CF" w:rsidRPr="002E6E5C" w:rsidRDefault="007671CF" w:rsidP="00455E48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8227201" w14:textId="77777777" w:rsidR="007671CF" w:rsidRPr="002E6E5C" w:rsidRDefault="007671CF" w:rsidP="00455E48">
            <w:pPr>
              <w:jc w:val="both"/>
              <w:rPr>
                <w:sz w:val="28"/>
                <w:szCs w:val="28"/>
              </w:rPr>
            </w:pPr>
            <w:r w:rsidRPr="002E6E5C">
              <w:rPr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2612" w:type="pct"/>
            <w:gridSpan w:val="2"/>
            <w:shd w:val="clear" w:color="auto" w:fill="auto"/>
          </w:tcPr>
          <w:p w14:paraId="53B9E710" w14:textId="77777777" w:rsidR="001C01E2" w:rsidRDefault="001C01E2" w:rsidP="00455E48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C7C3C1F" w14:textId="173E7FCF" w:rsidR="007671CF" w:rsidRPr="002E6E5C" w:rsidRDefault="007671CF" w:rsidP="00455E48">
            <w:pPr>
              <w:jc w:val="both"/>
              <w:rPr>
                <w:sz w:val="28"/>
                <w:szCs w:val="28"/>
              </w:rPr>
            </w:pPr>
            <w:r w:rsidRPr="002E6E5C">
              <w:rPr>
                <w:color w:val="000000"/>
                <w:sz w:val="28"/>
                <w:szCs w:val="28"/>
              </w:rPr>
              <w:t>8 (39153) 2-11-92</w:t>
            </w:r>
          </w:p>
        </w:tc>
      </w:tr>
      <w:tr w:rsidR="007671CF" w:rsidRPr="002E6E5C" w14:paraId="54BC8B4B" w14:textId="77777777" w:rsidTr="0056333E">
        <w:trPr>
          <w:trHeight w:val="245"/>
        </w:trPr>
        <w:tc>
          <w:tcPr>
            <w:tcW w:w="2388" w:type="pct"/>
            <w:gridSpan w:val="2"/>
            <w:shd w:val="clear" w:color="auto" w:fill="auto"/>
          </w:tcPr>
          <w:p w14:paraId="738FF0F1" w14:textId="77777777" w:rsidR="007671CF" w:rsidRPr="002E6E5C" w:rsidRDefault="007671CF" w:rsidP="00455E4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12" w:type="pct"/>
            <w:gridSpan w:val="2"/>
            <w:shd w:val="clear" w:color="auto" w:fill="auto"/>
          </w:tcPr>
          <w:p w14:paraId="741B41E9" w14:textId="77777777" w:rsidR="007671CF" w:rsidRPr="002E6E5C" w:rsidRDefault="007671CF" w:rsidP="00455E4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671CF" w:rsidRPr="002E6E5C" w14:paraId="3B2AD1E9" w14:textId="77777777" w:rsidTr="0056333E">
        <w:trPr>
          <w:trHeight w:val="245"/>
        </w:trPr>
        <w:tc>
          <w:tcPr>
            <w:tcW w:w="2388" w:type="pct"/>
            <w:gridSpan w:val="2"/>
            <w:shd w:val="clear" w:color="auto" w:fill="auto"/>
          </w:tcPr>
          <w:p w14:paraId="60389BA1" w14:textId="77777777" w:rsidR="007671CF" w:rsidRPr="002E6E5C" w:rsidRDefault="007671CF" w:rsidP="00455E48">
            <w:pPr>
              <w:jc w:val="both"/>
              <w:rPr>
                <w:sz w:val="28"/>
                <w:szCs w:val="28"/>
              </w:rPr>
            </w:pPr>
            <w:r w:rsidRPr="002E6E5C">
              <w:rPr>
                <w:color w:val="000000"/>
                <w:sz w:val="28"/>
                <w:szCs w:val="28"/>
              </w:rPr>
              <w:t>График работы</w:t>
            </w:r>
          </w:p>
        </w:tc>
        <w:tc>
          <w:tcPr>
            <w:tcW w:w="2612" w:type="pct"/>
            <w:gridSpan w:val="2"/>
            <w:shd w:val="clear" w:color="auto" w:fill="auto"/>
          </w:tcPr>
          <w:p w14:paraId="76B75217" w14:textId="77777777" w:rsidR="007671CF" w:rsidRPr="002E6E5C" w:rsidRDefault="007671CF" w:rsidP="00455E48">
            <w:pPr>
              <w:rPr>
                <w:sz w:val="28"/>
                <w:szCs w:val="28"/>
              </w:rPr>
            </w:pPr>
            <w:r w:rsidRPr="002E6E5C">
              <w:rPr>
                <w:sz w:val="28"/>
                <w:szCs w:val="28"/>
              </w:rPr>
              <w:t xml:space="preserve">понедельник - пятница с 8- 00 до 17-00 </w:t>
            </w:r>
          </w:p>
          <w:p w14:paraId="71D53E0E" w14:textId="77777777" w:rsidR="007671CF" w:rsidRPr="002E6E5C" w:rsidRDefault="007671CF" w:rsidP="00455E48">
            <w:pPr>
              <w:rPr>
                <w:sz w:val="28"/>
                <w:szCs w:val="28"/>
              </w:rPr>
            </w:pPr>
            <w:r w:rsidRPr="002E6E5C">
              <w:rPr>
                <w:sz w:val="28"/>
                <w:szCs w:val="28"/>
              </w:rPr>
              <w:t>перерыв на обед с 12-00 до 13-00 суббота, воскресенье – выходные дни.</w:t>
            </w:r>
          </w:p>
          <w:p w14:paraId="1CBA891D" w14:textId="77777777" w:rsidR="007671CF" w:rsidRPr="002E6E5C" w:rsidRDefault="007671CF" w:rsidP="00455E4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671CF" w:rsidRPr="002E6E5C" w14:paraId="7642AA64" w14:textId="77777777" w:rsidTr="0056333E">
        <w:trPr>
          <w:trHeight w:val="245"/>
        </w:trPr>
        <w:tc>
          <w:tcPr>
            <w:tcW w:w="2388" w:type="pct"/>
            <w:gridSpan w:val="2"/>
            <w:shd w:val="clear" w:color="auto" w:fill="auto"/>
          </w:tcPr>
          <w:p w14:paraId="74C3B035" w14:textId="7F47C559" w:rsidR="007671CF" w:rsidRPr="002E6E5C" w:rsidRDefault="007671CF" w:rsidP="00455E48">
            <w:pPr>
              <w:jc w:val="both"/>
              <w:rPr>
                <w:color w:val="000000"/>
                <w:sz w:val="28"/>
                <w:szCs w:val="28"/>
              </w:rPr>
            </w:pPr>
            <w:r w:rsidRPr="002E6E5C">
              <w:rPr>
                <w:color w:val="000000"/>
                <w:sz w:val="28"/>
                <w:szCs w:val="28"/>
              </w:rPr>
              <w:t xml:space="preserve">Сайт </w:t>
            </w:r>
            <w:r w:rsidR="00FA37B1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  <w:p w14:paraId="124BD5EC" w14:textId="77777777" w:rsidR="007671CF" w:rsidRPr="002E6E5C" w:rsidRDefault="007671CF" w:rsidP="00455E48">
            <w:pPr>
              <w:jc w:val="both"/>
              <w:rPr>
                <w:sz w:val="28"/>
                <w:szCs w:val="28"/>
              </w:rPr>
            </w:pPr>
            <w:r w:rsidRPr="002E6E5C">
              <w:rPr>
                <w:color w:val="000000"/>
                <w:sz w:val="28"/>
                <w:szCs w:val="28"/>
              </w:rPr>
              <w:t>города Шарыпово</w:t>
            </w:r>
          </w:p>
        </w:tc>
        <w:tc>
          <w:tcPr>
            <w:tcW w:w="2612" w:type="pct"/>
            <w:gridSpan w:val="2"/>
            <w:shd w:val="clear" w:color="auto" w:fill="auto"/>
          </w:tcPr>
          <w:p w14:paraId="025A6B2C" w14:textId="6918A9E3" w:rsidR="007671CF" w:rsidRPr="002E6E5C" w:rsidRDefault="00FA37B1" w:rsidP="00455E4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www</w:t>
            </w:r>
            <w:r>
              <w:rPr>
                <w:color w:val="000000"/>
                <w:sz w:val="28"/>
                <w:szCs w:val="28"/>
              </w:rPr>
              <w:t>.</w:t>
            </w:r>
            <w:r w:rsidR="007671CF" w:rsidRPr="002E6E5C">
              <w:rPr>
                <w:color w:val="000000"/>
                <w:sz w:val="28"/>
                <w:szCs w:val="28"/>
                <w:lang w:val="en-US"/>
              </w:rPr>
              <w:t>gorodsharypovo</w:t>
            </w:r>
            <w:r w:rsidR="007671CF" w:rsidRPr="002E6E5C">
              <w:rPr>
                <w:color w:val="000000"/>
                <w:sz w:val="28"/>
                <w:szCs w:val="28"/>
              </w:rPr>
              <w:t>.</w:t>
            </w:r>
            <w:r w:rsidR="007671CF" w:rsidRPr="002E6E5C">
              <w:rPr>
                <w:color w:val="000000"/>
                <w:sz w:val="28"/>
                <w:szCs w:val="28"/>
                <w:lang w:val="en-US"/>
              </w:rPr>
              <w:t>ru</w:t>
            </w:r>
            <w:r w:rsidR="007671CF" w:rsidRPr="002E6E5C">
              <w:rPr>
                <w:color w:val="000000"/>
                <w:sz w:val="28"/>
                <w:szCs w:val="28"/>
              </w:rPr>
              <w:t xml:space="preserve"> вкладка </w:t>
            </w:r>
          </w:p>
          <w:p w14:paraId="61CE1F72" w14:textId="77777777" w:rsidR="007671CF" w:rsidRPr="002E6E5C" w:rsidRDefault="007671CF" w:rsidP="00455E48">
            <w:pPr>
              <w:jc w:val="both"/>
              <w:rPr>
                <w:color w:val="000000"/>
                <w:sz w:val="28"/>
                <w:szCs w:val="28"/>
              </w:rPr>
            </w:pPr>
            <w:r w:rsidRPr="002E6E5C">
              <w:rPr>
                <w:color w:val="000000"/>
                <w:sz w:val="28"/>
                <w:szCs w:val="28"/>
              </w:rPr>
              <w:t>«В помощь бизнесу»</w:t>
            </w:r>
          </w:p>
          <w:p w14:paraId="7FA84A98" w14:textId="77777777" w:rsidR="007671CF" w:rsidRPr="002E6E5C" w:rsidRDefault="007671CF" w:rsidP="00455E48">
            <w:pPr>
              <w:jc w:val="both"/>
              <w:rPr>
                <w:sz w:val="28"/>
                <w:szCs w:val="28"/>
              </w:rPr>
            </w:pPr>
          </w:p>
        </w:tc>
      </w:tr>
      <w:tr w:rsidR="007671CF" w:rsidRPr="002E6E5C" w14:paraId="73EBD7A9" w14:textId="77777777" w:rsidTr="0056333E">
        <w:tblPrEx>
          <w:tblCellMar>
            <w:left w:w="108" w:type="dxa"/>
            <w:right w:w="108" w:type="dxa"/>
          </w:tblCellMar>
        </w:tblPrEx>
        <w:trPr>
          <w:gridAfter w:val="1"/>
          <w:wAfter w:w="156" w:type="pct"/>
        </w:trPr>
        <w:tc>
          <w:tcPr>
            <w:tcW w:w="1683" w:type="pct"/>
            <w:shd w:val="clear" w:color="auto" w:fill="auto"/>
          </w:tcPr>
          <w:p w14:paraId="7240F23E" w14:textId="77777777" w:rsidR="007671CF" w:rsidRPr="002E6E5C" w:rsidRDefault="007671CF" w:rsidP="00455E48">
            <w:pPr>
              <w:pStyle w:val="ConsPlusNormal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pct"/>
            <w:gridSpan w:val="2"/>
            <w:shd w:val="clear" w:color="auto" w:fill="auto"/>
          </w:tcPr>
          <w:p w14:paraId="75007D35" w14:textId="77777777" w:rsidR="0056333E" w:rsidRDefault="0056333E" w:rsidP="00455E48">
            <w:pPr>
              <w:shd w:val="clear" w:color="auto" w:fill="FFFFFF"/>
              <w:tabs>
                <w:tab w:val="left" w:pos="1246"/>
              </w:tabs>
              <w:jc w:val="both"/>
              <w:rPr>
                <w:sz w:val="22"/>
                <w:szCs w:val="22"/>
              </w:rPr>
            </w:pPr>
          </w:p>
          <w:p w14:paraId="3A59C363" w14:textId="472E889E" w:rsidR="0056333E" w:rsidRDefault="0056333E" w:rsidP="0056333E">
            <w:pPr>
              <w:ind w:firstLine="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Приложение № </w:t>
            </w:r>
            <w:r w:rsidR="000276F7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к постановлению Администрации </w:t>
            </w:r>
          </w:p>
          <w:p w14:paraId="20A9883B" w14:textId="3DD58D57" w:rsidR="0056333E" w:rsidRDefault="0056333E" w:rsidP="0056333E">
            <w:pPr>
              <w:ind w:firstLine="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города Шарыпово от  </w:t>
            </w:r>
            <w:r w:rsidR="007402CF">
              <w:rPr>
                <w:color w:val="000000"/>
                <w:sz w:val="22"/>
                <w:szCs w:val="22"/>
              </w:rPr>
              <w:t xml:space="preserve">10.05.2023  </w:t>
            </w:r>
            <w:r>
              <w:rPr>
                <w:color w:val="000000"/>
                <w:sz w:val="22"/>
                <w:szCs w:val="22"/>
              </w:rPr>
              <w:t xml:space="preserve"> №</w:t>
            </w:r>
            <w:r w:rsidR="007402CF">
              <w:rPr>
                <w:color w:val="000000"/>
                <w:sz w:val="22"/>
                <w:szCs w:val="22"/>
              </w:rPr>
              <w:t xml:space="preserve"> 115</w:t>
            </w:r>
          </w:p>
          <w:p w14:paraId="0A440CCF" w14:textId="77777777" w:rsidR="0056333E" w:rsidRDefault="0056333E" w:rsidP="00455E48">
            <w:pPr>
              <w:shd w:val="clear" w:color="auto" w:fill="FFFFFF"/>
              <w:tabs>
                <w:tab w:val="left" w:pos="1246"/>
              </w:tabs>
              <w:jc w:val="both"/>
              <w:rPr>
                <w:sz w:val="22"/>
                <w:szCs w:val="22"/>
              </w:rPr>
            </w:pPr>
          </w:p>
          <w:p w14:paraId="409A20DF" w14:textId="448EB584" w:rsidR="007671CF" w:rsidRPr="0056333E" w:rsidRDefault="00FA37B1" w:rsidP="00455E48">
            <w:pPr>
              <w:shd w:val="clear" w:color="auto" w:fill="FFFFFF"/>
              <w:tabs>
                <w:tab w:val="left" w:pos="1246"/>
              </w:tabs>
              <w:jc w:val="both"/>
              <w:rPr>
                <w:sz w:val="22"/>
                <w:szCs w:val="22"/>
              </w:rPr>
            </w:pPr>
            <w:bookmarkStart w:id="3" w:name="_Hlk129088478"/>
            <w:r>
              <w:rPr>
                <w:sz w:val="22"/>
                <w:szCs w:val="22"/>
              </w:rPr>
              <w:t>(</w:t>
            </w:r>
            <w:r w:rsidR="0056333E">
              <w:rPr>
                <w:sz w:val="22"/>
                <w:szCs w:val="22"/>
              </w:rPr>
              <w:t>П</w:t>
            </w:r>
            <w:r w:rsidR="007671CF" w:rsidRPr="0056333E">
              <w:rPr>
                <w:sz w:val="22"/>
                <w:szCs w:val="22"/>
              </w:rPr>
              <w:t>риложение № 5</w:t>
            </w:r>
            <w:r w:rsidR="007671CF" w:rsidRPr="0056333E">
              <w:rPr>
                <w:b/>
                <w:bCs/>
                <w:sz w:val="22"/>
                <w:szCs w:val="22"/>
              </w:rPr>
              <w:t xml:space="preserve"> </w:t>
            </w:r>
            <w:r w:rsidR="007671CF" w:rsidRPr="0056333E">
              <w:rPr>
                <w:sz w:val="22"/>
                <w:szCs w:val="22"/>
              </w:rPr>
              <w:t xml:space="preserve">к Административному регламенту </w:t>
            </w:r>
            <w:r w:rsidR="007671CF" w:rsidRPr="0056333E">
              <w:rPr>
                <w:rStyle w:val="a4"/>
                <w:b w:val="0"/>
                <w:bCs w:val="0"/>
                <w:color w:val="000000"/>
                <w:sz w:val="22"/>
                <w:szCs w:val="22"/>
              </w:rPr>
              <w:t>предоставления муниципальной услуги «П</w:t>
            </w:r>
            <w:r w:rsidR="007671CF" w:rsidRPr="0056333E">
              <w:rPr>
                <w:rStyle w:val="a4"/>
                <w:b w:val="0"/>
                <w:bCs w:val="0"/>
                <w:color w:val="111111"/>
                <w:sz w:val="22"/>
                <w:szCs w:val="22"/>
              </w:rPr>
              <w:t xml:space="preserve">редоставление финансовой поддержки в форме субсидии </w:t>
            </w:r>
            <w:r w:rsidR="007671CF" w:rsidRPr="0056333E">
              <w:rPr>
                <w:sz w:val="22"/>
                <w:szCs w:val="22"/>
              </w:rPr>
              <w:t>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</w:t>
            </w:r>
            <w:bookmarkEnd w:id="3"/>
            <w:r>
              <w:rPr>
                <w:sz w:val="22"/>
                <w:szCs w:val="22"/>
              </w:rPr>
              <w:t>)</w:t>
            </w:r>
          </w:p>
        </w:tc>
      </w:tr>
    </w:tbl>
    <w:p w14:paraId="323D616F" w14:textId="77777777" w:rsidR="007671CF" w:rsidRPr="002E6E5C" w:rsidRDefault="007671CF" w:rsidP="007671C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7CF9FE9" w14:textId="77777777" w:rsidR="007671CF" w:rsidRPr="002E6E5C" w:rsidRDefault="007671CF" w:rsidP="007671CF">
      <w:pPr>
        <w:pStyle w:val="a7"/>
        <w:autoSpaceDN w:val="0"/>
        <w:adjustRightInd w:val="0"/>
        <w:ind w:left="1069"/>
        <w:jc w:val="center"/>
        <w:outlineLvl w:val="1"/>
        <w:rPr>
          <w:sz w:val="28"/>
          <w:szCs w:val="28"/>
        </w:rPr>
      </w:pPr>
      <w:r w:rsidRPr="002E6E5C">
        <w:rPr>
          <w:sz w:val="28"/>
          <w:szCs w:val="28"/>
        </w:rPr>
        <w:t>Методика отбора предложений (заявок) исходя из соответствия получателя поддержки критериям отбора</w:t>
      </w:r>
    </w:p>
    <w:p w14:paraId="73369D82" w14:textId="77777777" w:rsidR="007671CF" w:rsidRPr="0056333E" w:rsidRDefault="007671CF" w:rsidP="007671CF">
      <w:pPr>
        <w:pStyle w:val="a7"/>
        <w:autoSpaceDN w:val="0"/>
        <w:adjustRightInd w:val="0"/>
        <w:ind w:left="1069"/>
        <w:jc w:val="center"/>
        <w:outlineLvl w:val="1"/>
        <w:rPr>
          <w:sz w:val="24"/>
          <w:szCs w:val="24"/>
        </w:rPr>
      </w:pPr>
    </w:p>
    <w:tbl>
      <w:tblPr>
        <w:tblW w:w="9639" w:type="dxa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56333E" w:rsidRPr="0056333E" w14:paraId="350D9801" w14:textId="77777777" w:rsidTr="0056333E">
        <w:trPr>
          <w:trHeight w:val="766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6AAD4ED1" w14:textId="77777777" w:rsidR="0056333E" w:rsidRDefault="0056333E" w:rsidP="0001498A">
            <w:pPr>
              <w:autoSpaceDN w:val="0"/>
              <w:ind w:firstLine="283"/>
              <w:jc w:val="both"/>
              <w:rPr>
                <w:sz w:val="24"/>
                <w:szCs w:val="24"/>
              </w:rPr>
            </w:pPr>
            <w:r w:rsidRPr="0056333E">
              <w:rPr>
                <w:sz w:val="24"/>
                <w:szCs w:val="24"/>
              </w:rPr>
              <w:t>Субъект малого и среднего предпринимательства, физическое лицо, применяющее специальный налоговый режим «Налог на профессиональный доход» - производитель товаров, работ, услуг (далее - заявитель):</w:t>
            </w:r>
          </w:p>
          <w:p w14:paraId="479B8A18" w14:textId="1C830D98" w:rsidR="0056333E" w:rsidRPr="0056333E" w:rsidRDefault="0056333E" w:rsidP="0001498A">
            <w:pPr>
              <w:autoSpaceDN w:val="0"/>
              <w:ind w:firstLine="283"/>
              <w:jc w:val="both"/>
              <w:rPr>
                <w:sz w:val="24"/>
                <w:szCs w:val="24"/>
              </w:rPr>
            </w:pPr>
          </w:p>
        </w:tc>
      </w:tr>
      <w:tr w:rsidR="0056333E" w:rsidRPr="0056333E" w14:paraId="5976D391" w14:textId="77777777" w:rsidTr="0056333E">
        <w:tblPrEx>
          <w:tblBorders>
            <w:insideH w:val="single" w:sz="4" w:space="0" w:color="auto"/>
          </w:tblBorders>
        </w:tblPrEx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1443B9" w14:textId="77777777" w:rsidR="0056333E" w:rsidRPr="0056333E" w:rsidRDefault="0056333E" w:rsidP="0001498A">
            <w:pPr>
              <w:autoSpaceDN w:val="0"/>
              <w:rPr>
                <w:sz w:val="24"/>
                <w:szCs w:val="24"/>
              </w:rPr>
            </w:pPr>
          </w:p>
        </w:tc>
      </w:tr>
      <w:tr w:rsidR="0056333E" w:rsidRPr="0056333E" w14:paraId="7F6D1518" w14:textId="77777777" w:rsidTr="0056333E"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9F46D4" w14:textId="77777777" w:rsidR="0056333E" w:rsidRPr="0056333E" w:rsidRDefault="0056333E" w:rsidP="0001498A">
            <w:pPr>
              <w:autoSpaceDN w:val="0"/>
              <w:ind w:firstLine="283"/>
              <w:jc w:val="both"/>
              <w:rPr>
                <w:sz w:val="24"/>
                <w:szCs w:val="24"/>
              </w:rPr>
            </w:pPr>
            <w:r w:rsidRPr="0056333E">
              <w:rPr>
                <w:sz w:val="24"/>
                <w:szCs w:val="24"/>
              </w:rPr>
              <w:t>Дата и входящий регистрационный номер пакета документов:</w:t>
            </w:r>
          </w:p>
        </w:tc>
      </w:tr>
    </w:tbl>
    <w:p w14:paraId="4CA50A2E" w14:textId="488BAD16" w:rsidR="0056333E" w:rsidRPr="0056333E" w:rsidRDefault="0056333E" w:rsidP="0056333E">
      <w:pPr>
        <w:autoSpaceDN w:val="0"/>
        <w:ind w:right="-42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14:paraId="7E5632C1" w14:textId="77777777" w:rsidR="0056333E" w:rsidRDefault="0056333E" w:rsidP="0056333E">
      <w:pPr>
        <w:autoSpaceDN w:val="0"/>
        <w:jc w:val="center"/>
        <w:rPr>
          <w:sz w:val="24"/>
          <w:szCs w:val="24"/>
        </w:rPr>
      </w:pPr>
    </w:p>
    <w:p w14:paraId="72847514" w14:textId="317C0846" w:rsidR="0056333E" w:rsidRPr="0056333E" w:rsidRDefault="0056333E" w:rsidP="0056333E">
      <w:pPr>
        <w:autoSpaceDN w:val="0"/>
        <w:jc w:val="center"/>
        <w:rPr>
          <w:sz w:val="24"/>
          <w:szCs w:val="24"/>
        </w:rPr>
      </w:pPr>
      <w:r w:rsidRPr="0056333E">
        <w:rPr>
          <w:sz w:val="24"/>
          <w:szCs w:val="24"/>
        </w:rPr>
        <w:t>Таблица оценок</w:t>
      </w:r>
    </w:p>
    <w:p w14:paraId="5E8C6F75" w14:textId="77777777" w:rsidR="0056333E" w:rsidRPr="00443764" w:rsidRDefault="0056333E" w:rsidP="0056333E">
      <w:pPr>
        <w:autoSpaceDN w:val="0"/>
        <w:jc w:val="center"/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853"/>
        <w:gridCol w:w="3557"/>
        <w:gridCol w:w="1059"/>
      </w:tblGrid>
      <w:tr w:rsidR="0056333E" w:rsidRPr="00443764" w14:paraId="2AA9B057" w14:textId="77777777" w:rsidTr="000276F7">
        <w:trPr>
          <w:tblHeader/>
        </w:trPr>
        <w:tc>
          <w:tcPr>
            <w:tcW w:w="454" w:type="dxa"/>
          </w:tcPr>
          <w:p w14:paraId="4C9CCA9F" w14:textId="77777777" w:rsidR="0056333E" w:rsidRPr="00443764" w:rsidRDefault="0056333E" w:rsidP="0001498A">
            <w:pPr>
              <w:autoSpaceDN w:val="0"/>
              <w:jc w:val="center"/>
            </w:pPr>
            <w:r w:rsidRPr="00443764">
              <w:t>N п/п</w:t>
            </w:r>
          </w:p>
        </w:tc>
        <w:tc>
          <w:tcPr>
            <w:tcW w:w="4853" w:type="dxa"/>
          </w:tcPr>
          <w:p w14:paraId="36161DEA" w14:textId="77777777" w:rsidR="0056333E" w:rsidRPr="00443764" w:rsidRDefault="0056333E" w:rsidP="0001498A">
            <w:pPr>
              <w:autoSpaceDN w:val="0"/>
              <w:jc w:val="center"/>
            </w:pPr>
            <w:r w:rsidRPr="00443764">
              <w:t>Наименование критерия оценки</w:t>
            </w:r>
          </w:p>
        </w:tc>
        <w:tc>
          <w:tcPr>
            <w:tcW w:w="3557" w:type="dxa"/>
          </w:tcPr>
          <w:p w14:paraId="09865FEB" w14:textId="77777777" w:rsidR="0056333E" w:rsidRPr="00443764" w:rsidRDefault="0056333E" w:rsidP="0001498A">
            <w:pPr>
              <w:autoSpaceDN w:val="0"/>
              <w:jc w:val="center"/>
            </w:pPr>
            <w:r w:rsidRPr="00443764">
              <w:t>Оценка в баллах: несоответствие критерию (не в наличии) - 0, соответствие критерию (в наличии) - 1</w:t>
            </w:r>
          </w:p>
        </w:tc>
        <w:tc>
          <w:tcPr>
            <w:tcW w:w="1059" w:type="dxa"/>
          </w:tcPr>
          <w:p w14:paraId="031A7FE9" w14:textId="77777777" w:rsidR="0056333E" w:rsidRPr="00443764" w:rsidRDefault="0056333E" w:rsidP="0001498A">
            <w:pPr>
              <w:autoSpaceDN w:val="0"/>
              <w:jc w:val="center"/>
            </w:pPr>
            <w:r w:rsidRPr="00443764">
              <w:t xml:space="preserve">Основание (я) </w:t>
            </w:r>
            <w:hyperlink w:anchor="P828" w:history="1">
              <w:r w:rsidRPr="00443764">
                <w:rPr>
                  <w:color w:val="0000FF"/>
                </w:rPr>
                <w:t>&lt;*&gt;</w:t>
              </w:r>
            </w:hyperlink>
          </w:p>
        </w:tc>
      </w:tr>
      <w:tr w:rsidR="0056333E" w:rsidRPr="00443764" w14:paraId="437225E9" w14:textId="77777777" w:rsidTr="000276F7">
        <w:tc>
          <w:tcPr>
            <w:tcW w:w="454" w:type="dxa"/>
          </w:tcPr>
          <w:p w14:paraId="4ADEB0E8" w14:textId="77777777" w:rsidR="0056333E" w:rsidRPr="00443764" w:rsidRDefault="0056333E" w:rsidP="0001498A">
            <w:pPr>
              <w:autoSpaceDN w:val="0"/>
            </w:pPr>
            <w:r w:rsidRPr="00443764">
              <w:t>1</w:t>
            </w:r>
          </w:p>
        </w:tc>
        <w:tc>
          <w:tcPr>
            <w:tcW w:w="4853" w:type="dxa"/>
          </w:tcPr>
          <w:p w14:paraId="5C3580B5" w14:textId="77777777" w:rsidR="0056333E" w:rsidRPr="00443764" w:rsidRDefault="0056333E" w:rsidP="0001498A">
            <w:pPr>
              <w:autoSpaceDN w:val="0"/>
            </w:pPr>
            <w:r w:rsidRPr="00443764">
              <w:t>Соответствие целям и условиям предоставления субсидии, в том числе:</w:t>
            </w:r>
          </w:p>
        </w:tc>
        <w:tc>
          <w:tcPr>
            <w:tcW w:w="3557" w:type="dxa"/>
          </w:tcPr>
          <w:p w14:paraId="0B978416" w14:textId="77777777" w:rsidR="0056333E" w:rsidRPr="00443764" w:rsidRDefault="0056333E" w:rsidP="0001498A">
            <w:pPr>
              <w:autoSpaceDN w:val="0"/>
              <w:jc w:val="center"/>
            </w:pPr>
            <w:r w:rsidRPr="00443764">
              <w:t>х</w:t>
            </w:r>
          </w:p>
        </w:tc>
        <w:tc>
          <w:tcPr>
            <w:tcW w:w="1059" w:type="dxa"/>
          </w:tcPr>
          <w:p w14:paraId="4EB2FBC9" w14:textId="77777777" w:rsidR="0056333E" w:rsidRPr="00443764" w:rsidRDefault="0056333E" w:rsidP="0001498A">
            <w:pPr>
              <w:autoSpaceDN w:val="0"/>
              <w:jc w:val="center"/>
            </w:pPr>
            <w:r w:rsidRPr="00443764">
              <w:t>х</w:t>
            </w:r>
          </w:p>
        </w:tc>
      </w:tr>
      <w:tr w:rsidR="0056333E" w:rsidRPr="00443764" w14:paraId="3C75A01C" w14:textId="77777777" w:rsidTr="000276F7">
        <w:tc>
          <w:tcPr>
            <w:tcW w:w="454" w:type="dxa"/>
          </w:tcPr>
          <w:p w14:paraId="0D2537F6" w14:textId="77777777" w:rsidR="0056333E" w:rsidRPr="00443764" w:rsidRDefault="0056333E" w:rsidP="0001498A">
            <w:pPr>
              <w:autoSpaceDN w:val="0"/>
            </w:pPr>
            <w:r w:rsidRPr="00443764">
              <w:t>2</w:t>
            </w:r>
          </w:p>
        </w:tc>
        <w:tc>
          <w:tcPr>
            <w:tcW w:w="4853" w:type="dxa"/>
          </w:tcPr>
          <w:p w14:paraId="67E08373" w14:textId="77777777" w:rsidR="0056333E" w:rsidRPr="00443764" w:rsidRDefault="0056333E" w:rsidP="0001498A">
            <w:pPr>
              <w:autoSpaceDN w:val="0"/>
            </w:pPr>
            <w:r w:rsidRPr="00443764">
              <w:t>Заявитель соответствует следующим требованиям, установленным пунктами 2.1. -2.4. Порядка:</w:t>
            </w:r>
          </w:p>
        </w:tc>
        <w:tc>
          <w:tcPr>
            <w:tcW w:w="3557" w:type="dxa"/>
          </w:tcPr>
          <w:p w14:paraId="2B1FBDA0" w14:textId="77777777" w:rsidR="0056333E" w:rsidRPr="00443764" w:rsidRDefault="0056333E" w:rsidP="0001498A">
            <w:pPr>
              <w:autoSpaceDN w:val="0"/>
              <w:jc w:val="center"/>
            </w:pPr>
            <w:r w:rsidRPr="00443764">
              <w:t>х</w:t>
            </w:r>
          </w:p>
        </w:tc>
        <w:tc>
          <w:tcPr>
            <w:tcW w:w="1059" w:type="dxa"/>
          </w:tcPr>
          <w:p w14:paraId="7BBA7DB6" w14:textId="77777777" w:rsidR="0056333E" w:rsidRPr="00443764" w:rsidRDefault="0056333E" w:rsidP="0001498A">
            <w:pPr>
              <w:autoSpaceDN w:val="0"/>
              <w:jc w:val="center"/>
            </w:pPr>
            <w:r w:rsidRPr="00443764">
              <w:t>х</w:t>
            </w:r>
          </w:p>
        </w:tc>
      </w:tr>
      <w:tr w:rsidR="0056333E" w:rsidRPr="00443764" w14:paraId="55B46DE9" w14:textId="77777777" w:rsidTr="000276F7">
        <w:tc>
          <w:tcPr>
            <w:tcW w:w="454" w:type="dxa"/>
          </w:tcPr>
          <w:p w14:paraId="078C28B8" w14:textId="77777777" w:rsidR="0056333E" w:rsidRPr="00443764" w:rsidRDefault="0056333E" w:rsidP="0001498A">
            <w:pPr>
              <w:autoSpaceDN w:val="0"/>
            </w:pPr>
          </w:p>
        </w:tc>
        <w:tc>
          <w:tcPr>
            <w:tcW w:w="4853" w:type="dxa"/>
          </w:tcPr>
          <w:p w14:paraId="2702C674" w14:textId="77777777" w:rsidR="0056333E" w:rsidRPr="00443764" w:rsidRDefault="0056333E" w:rsidP="0001498A">
            <w:pPr>
              <w:autoSpaceDN w:val="0"/>
            </w:pPr>
            <w:r w:rsidRPr="00443764">
              <w:t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</w:p>
        </w:tc>
        <w:tc>
          <w:tcPr>
            <w:tcW w:w="3557" w:type="dxa"/>
          </w:tcPr>
          <w:p w14:paraId="30841F0B" w14:textId="77777777" w:rsidR="0056333E" w:rsidRPr="00443764" w:rsidRDefault="0056333E" w:rsidP="0001498A">
            <w:pPr>
              <w:autoSpaceDN w:val="0"/>
              <w:jc w:val="center"/>
            </w:pPr>
          </w:p>
        </w:tc>
        <w:tc>
          <w:tcPr>
            <w:tcW w:w="1059" w:type="dxa"/>
          </w:tcPr>
          <w:p w14:paraId="57A7A6BC" w14:textId="77777777" w:rsidR="0056333E" w:rsidRPr="00443764" w:rsidRDefault="0056333E" w:rsidP="0001498A">
            <w:pPr>
              <w:autoSpaceDN w:val="0"/>
              <w:jc w:val="center"/>
            </w:pPr>
          </w:p>
        </w:tc>
      </w:tr>
      <w:tr w:rsidR="0056333E" w:rsidRPr="00443764" w14:paraId="7F4B7538" w14:textId="77777777" w:rsidTr="000276F7">
        <w:tc>
          <w:tcPr>
            <w:tcW w:w="454" w:type="dxa"/>
          </w:tcPr>
          <w:p w14:paraId="05E967E7" w14:textId="77777777" w:rsidR="0056333E" w:rsidRPr="00443764" w:rsidRDefault="0056333E" w:rsidP="0001498A">
            <w:pPr>
              <w:autoSpaceDN w:val="0"/>
            </w:pPr>
          </w:p>
        </w:tc>
        <w:tc>
          <w:tcPr>
            <w:tcW w:w="4853" w:type="dxa"/>
          </w:tcPr>
          <w:p w14:paraId="6643BDBE" w14:textId="77777777" w:rsidR="0056333E" w:rsidRPr="00443764" w:rsidRDefault="0056333E" w:rsidP="0001498A">
            <w:pPr>
              <w:autoSpaceDN w:val="0"/>
            </w:pPr>
            <w:r w:rsidRPr="00443764">
              <w:t>Отсутствует просроченная задолженность по возврату в бюджет городского округа города Шарыпово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</w:t>
            </w:r>
          </w:p>
        </w:tc>
        <w:tc>
          <w:tcPr>
            <w:tcW w:w="3557" w:type="dxa"/>
          </w:tcPr>
          <w:p w14:paraId="4FD2FE09" w14:textId="77777777" w:rsidR="0056333E" w:rsidRPr="00443764" w:rsidRDefault="0056333E" w:rsidP="0001498A">
            <w:pPr>
              <w:autoSpaceDN w:val="0"/>
              <w:jc w:val="center"/>
            </w:pPr>
          </w:p>
        </w:tc>
        <w:tc>
          <w:tcPr>
            <w:tcW w:w="1059" w:type="dxa"/>
          </w:tcPr>
          <w:p w14:paraId="6C687B34" w14:textId="77777777" w:rsidR="0056333E" w:rsidRPr="00443764" w:rsidRDefault="0056333E" w:rsidP="0001498A">
            <w:pPr>
              <w:autoSpaceDN w:val="0"/>
              <w:jc w:val="center"/>
            </w:pPr>
          </w:p>
        </w:tc>
      </w:tr>
      <w:tr w:rsidR="0056333E" w:rsidRPr="00443764" w14:paraId="66CC9F3E" w14:textId="77777777" w:rsidTr="000276F7">
        <w:tc>
          <w:tcPr>
            <w:tcW w:w="454" w:type="dxa"/>
          </w:tcPr>
          <w:p w14:paraId="0CDCE4F3" w14:textId="77777777" w:rsidR="0056333E" w:rsidRPr="00443764" w:rsidRDefault="0056333E" w:rsidP="0001498A">
            <w:pPr>
              <w:autoSpaceDN w:val="0"/>
            </w:pPr>
          </w:p>
        </w:tc>
        <w:tc>
          <w:tcPr>
            <w:tcW w:w="4853" w:type="dxa"/>
          </w:tcPr>
          <w:p w14:paraId="1147FEA5" w14:textId="77777777" w:rsidR="0056333E" w:rsidRPr="00443764" w:rsidRDefault="0056333E" w:rsidP="0001498A">
            <w:pPr>
              <w:autoSpaceDN w:val="0"/>
            </w:pPr>
            <w:r w:rsidRPr="00443764">
              <w:t xml:space="preserve">Не находится в процессе реорганизации (за исключением реорганизации в форме присоединения к юридическому лицу - заявителю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 не прекращает деятельность в </w:t>
            </w:r>
            <w:r w:rsidRPr="00443764">
              <w:lastRenderedPageBreak/>
              <w:t>качестве индивидуального предпринимателя (для индивидуальных предпринимателей)</w:t>
            </w:r>
          </w:p>
        </w:tc>
        <w:tc>
          <w:tcPr>
            <w:tcW w:w="3557" w:type="dxa"/>
          </w:tcPr>
          <w:p w14:paraId="1200B48B" w14:textId="77777777" w:rsidR="0056333E" w:rsidRPr="00443764" w:rsidRDefault="0056333E" w:rsidP="0001498A">
            <w:pPr>
              <w:autoSpaceDN w:val="0"/>
              <w:jc w:val="center"/>
            </w:pPr>
          </w:p>
        </w:tc>
        <w:tc>
          <w:tcPr>
            <w:tcW w:w="1059" w:type="dxa"/>
          </w:tcPr>
          <w:p w14:paraId="401AFF9A" w14:textId="77777777" w:rsidR="0056333E" w:rsidRPr="00443764" w:rsidRDefault="0056333E" w:rsidP="0001498A">
            <w:pPr>
              <w:autoSpaceDN w:val="0"/>
              <w:jc w:val="center"/>
            </w:pPr>
          </w:p>
        </w:tc>
      </w:tr>
      <w:tr w:rsidR="0056333E" w:rsidRPr="00443764" w14:paraId="49C80C08" w14:textId="77777777" w:rsidTr="000276F7">
        <w:tc>
          <w:tcPr>
            <w:tcW w:w="454" w:type="dxa"/>
          </w:tcPr>
          <w:p w14:paraId="530607BB" w14:textId="77777777" w:rsidR="0056333E" w:rsidRPr="00443764" w:rsidRDefault="0056333E" w:rsidP="0001498A">
            <w:pPr>
              <w:autoSpaceDN w:val="0"/>
            </w:pPr>
          </w:p>
        </w:tc>
        <w:tc>
          <w:tcPr>
            <w:tcW w:w="4853" w:type="dxa"/>
          </w:tcPr>
          <w:p w14:paraId="29637497" w14:textId="4BABD0DD" w:rsidR="0056333E" w:rsidRPr="00443764" w:rsidRDefault="0056333E" w:rsidP="0001498A">
            <w:pPr>
              <w:autoSpaceDN w:val="0"/>
            </w:pPr>
            <w:r w:rsidRPr="00443764">
              <w:t xml:space="preserve"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</w:t>
            </w:r>
            <w:r w:rsidR="00C37A02">
              <w:t>25</w:t>
            </w:r>
            <w:r w:rsidRPr="00443764">
              <w:t xml:space="preserve"> процентов</w:t>
            </w:r>
          </w:p>
        </w:tc>
        <w:tc>
          <w:tcPr>
            <w:tcW w:w="3557" w:type="dxa"/>
          </w:tcPr>
          <w:p w14:paraId="677C8EA8" w14:textId="77777777" w:rsidR="0056333E" w:rsidRPr="00443764" w:rsidRDefault="0056333E" w:rsidP="0001498A">
            <w:pPr>
              <w:autoSpaceDN w:val="0"/>
              <w:jc w:val="center"/>
            </w:pPr>
          </w:p>
        </w:tc>
        <w:tc>
          <w:tcPr>
            <w:tcW w:w="1059" w:type="dxa"/>
          </w:tcPr>
          <w:p w14:paraId="3079C003" w14:textId="77777777" w:rsidR="0056333E" w:rsidRPr="00443764" w:rsidRDefault="0056333E" w:rsidP="0001498A">
            <w:pPr>
              <w:autoSpaceDN w:val="0"/>
              <w:jc w:val="center"/>
            </w:pPr>
          </w:p>
        </w:tc>
      </w:tr>
      <w:tr w:rsidR="0056333E" w:rsidRPr="00443764" w14:paraId="68079276" w14:textId="77777777" w:rsidTr="000276F7">
        <w:tc>
          <w:tcPr>
            <w:tcW w:w="454" w:type="dxa"/>
          </w:tcPr>
          <w:p w14:paraId="1A8259B0" w14:textId="77777777" w:rsidR="0056333E" w:rsidRPr="00443764" w:rsidRDefault="0056333E" w:rsidP="0001498A">
            <w:pPr>
              <w:autoSpaceDN w:val="0"/>
            </w:pPr>
          </w:p>
        </w:tc>
        <w:tc>
          <w:tcPr>
            <w:tcW w:w="4853" w:type="dxa"/>
          </w:tcPr>
          <w:p w14:paraId="15B7730E" w14:textId="77777777" w:rsidR="0056333E" w:rsidRPr="00443764" w:rsidRDefault="0056333E" w:rsidP="0001498A">
            <w:pPr>
              <w:autoSpaceDN w:val="0"/>
            </w:pPr>
            <w:r w:rsidRPr="00443764">
              <w:t>Не получает средства из бюджета городского округа города Шарыпово на основании иных муниципальных правовых актов в целях возмещения (финансового обеспечения) одних и тех же затрат (части затрат)</w:t>
            </w:r>
          </w:p>
        </w:tc>
        <w:tc>
          <w:tcPr>
            <w:tcW w:w="3557" w:type="dxa"/>
          </w:tcPr>
          <w:p w14:paraId="39C5A9D1" w14:textId="77777777" w:rsidR="0056333E" w:rsidRPr="00443764" w:rsidRDefault="0056333E" w:rsidP="0001498A">
            <w:pPr>
              <w:autoSpaceDN w:val="0"/>
              <w:jc w:val="center"/>
            </w:pPr>
          </w:p>
        </w:tc>
        <w:tc>
          <w:tcPr>
            <w:tcW w:w="1059" w:type="dxa"/>
          </w:tcPr>
          <w:p w14:paraId="6F108692" w14:textId="77777777" w:rsidR="0056333E" w:rsidRPr="00443764" w:rsidRDefault="0056333E" w:rsidP="0001498A">
            <w:pPr>
              <w:autoSpaceDN w:val="0"/>
              <w:jc w:val="center"/>
            </w:pPr>
          </w:p>
        </w:tc>
      </w:tr>
      <w:tr w:rsidR="0056333E" w:rsidRPr="00443764" w14:paraId="0A20051F" w14:textId="77777777" w:rsidTr="000276F7">
        <w:tc>
          <w:tcPr>
            <w:tcW w:w="454" w:type="dxa"/>
          </w:tcPr>
          <w:p w14:paraId="058AA9CA" w14:textId="77777777" w:rsidR="0056333E" w:rsidRPr="00443764" w:rsidRDefault="0056333E" w:rsidP="0001498A">
            <w:pPr>
              <w:autoSpaceDN w:val="0"/>
            </w:pPr>
          </w:p>
        </w:tc>
        <w:tc>
          <w:tcPr>
            <w:tcW w:w="4853" w:type="dxa"/>
          </w:tcPr>
          <w:p w14:paraId="33A05398" w14:textId="77777777" w:rsidR="0056333E" w:rsidRPr="00443764" w:rsidRDefault="0056333E" w:rsidP="0001498A">
            <w:pPr>
              <w:autoSpaceDN w:val="0"/>
            </w:pPr>
            <w:r w:rsidRPr="00443764"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- производителе товаров, работ, услуг, являющемся заявителем</w:t>
            </w:r>
          </w:p>
        </w:tc>
        <w:tc>
          <w:tcPr>
            <w:tcW w:w="3557" w:type="dxa"/>
          </w:tcPr>
          <w:p w14:paraId="28B3C450" w14:textId="77777777" w:rsidR="0056333E" w:rsidRPr="00443764" w:rsidRDefault="0056333E" w:rsidP="0001498A">
            <w:pPr>
              <w:autoSpaceDN w:val="0"/>
              <w:jc w:val="center"/>
            </w:pPr>
          </w:p>
        </w:tc>
        <w:tc>
          <w:tcPr>
            <w:tcW w:w="1059" w:type="dxa"/>
          </w:tcPr>
          <w:p w14:paraId="137EFF97" w14:textId="77777777" w:rsidR="0056333E" w:rsidRPr="00443764" w:rsidRDefault="0056333E" w:rsidP="0001498A">
            <w:pPr>
              <w:autoSpaceDN w:val="0"/>
              <w:jc w:val="center"/>
            </w:pPr>
          </w:p>
        </w:tc>
      </w:tr>
      <w:tr w:rsidR="0056333E" w:rsidRPr="00443764" w14:paraId="70DC717A" w14:textId="77777777" w:rsidTr="000276F7">
        <w:tc>
          <w:tcPr>
            <w:tcW w:w="454" w:type="dxa"/>
          </w:tcPr>
          <w:p w14:paraId="097131C2" w14:textId="77777777" w:rsidR="0056333E" w:rsidRPr="00443764" w:rsidRDefault="0056333E" w:rsidP="0001498A">
            <w:pPr>
              <w:autoSpaceDN w:val="0"/>
            </w:pPr>
          </w:p>
        </w:tc>
        <w:tc>
          <w:tcPr>
            <w:tcW w:w="4853" w:type="dxa"/>
          </w:tcPr>
          <w:p w14:paraId="568E9B7E" w14:textId="77777777" w:rsidR="0056333E" w:rsidRPr="00443764" w:rsidRDefault="0056333E" w:rsidP="0001498A">
            <w:pPr>
              <w:autoSpaceDN w:val="0"/>
            </w:pPr>
            <w:r w:rsidRPr="00443764">
              <w:t>Заявитель имеет регистрацию в качестве субъекта малого и среднего предпринимательства (самозанятого гражданина) и осуществляет деятельность на территории города Шарыпово.</w:t>
            </w:r>
          </w:p>
        </w:tc>
        <w:tc>
          <w:tcPr>
            <w:tcW w:w="3557" w:type="dxa"/>
          </w:tcPr>
          <w:p w14:paraId="37F01D92" w14:textId="77777777" w:rsidR="0056333E" w:rsidRPr="00443764" w:rsidRDefault="0056333E" w:rsidP="0001498A">
            <w:pPr>
              <w:autoSpaceDN w:val="0"/>
              <w:jc w:val="center"/>
            </w:pPr>
          </w:p>
        </w:tc>
        <w:tc>
          <w:tcPr>
            <w:tcW w:w="1059" w:type="dxa"/>
          </w:tcPr>
          <w:p w14:paraId="11AB39FE" w14:textId="77777777" w:rsidR="0056333E" w:rsidRPr="00443764" w:rsidRDefault="0056333E" w:rsidP="0001498A">
            <w:pPr>
              <w:autoSpaceDN w:val="0"/>
              <w:jc w:val="center"/>
            </w:pPr>
          </w:p>
        </w:tc>
      </w:tr>
      <w:tr w:rsidR="0056333E" w:rsidRPr="00443764" w14:paraId="2931B509" w14:textId="77777777" w:rsidTr="000276F7">
        <w:tc>
          <w:tcPr>
            <w:tcW w:w="454" w:type="dxa"/>
          </w:tcPr>
          <w:p w14:paraId="53FA5BF7" w14:textId="77777777" w:rsidR="0056333E" w:rsidRPr="00443764" w:rsidRDefault="0056333E" w:rsidP="0001498A">
            <w:pPr>
              <w:autoSpaceDN w:val="0"/>
            </w:pPr>
          </w:p>
        </w:tc>
        <w:tc>
          <w:tcPr>
            <w:tcW w:w="4853" w:type="dxa"/>
          </w:tcPr>
          <w:p w14:paraId="46A6FC4E" w14:textId="77777777" w:rsidR="0056333E" w:rsidRPr="00443764" w:rsidRDefault="0056333E" w:rsidP="0001498A">
            <w:pPr>
              <w:autoSpaceDN w:val="0"/>
            </w:pPr>
            <w:r w:rsidRPr="00443764">
              <w:t>Заявитель осуществляет деятельность в приоритетных видах согласно Приложению № 1 настоящего Порядка (для субъектов малого и среднего предпринимательства)</w:t>
            </w:r>
          </w:p>
        </w:tc>
        <w:tc>
          <w:tcPr>
            <w:tcW w:w="3557" w:type="dxa"/>
          </w:tcPr>
          <w:p w14:paraId="0F2A138E" w14:textId="77777777" w:rsidR="0056333E" w:rsidRPr="00443764" w:rsidRDefault="0056333E" w:rsidP="0001498A">
            <w:pPr>
              <w:autoSpaceDN w:val="0"/>
              <w:jc w:val="center"/>
            </w:pPr>
          </w:p>
        </w:tc>
        <w:tc>
          <w:tcPr>
            <w:tcW w:w="1059" w:type="dxa"/>
          </w:tcPr>
          <w:p w14:paraId="5C3CF28B" w14:textId="77777777" w:rsidR="0056333E" w:rsidRPr="00443764" w:rsidRDefault="0056333E" w:rsidP="0001498A">
            <w:pPr>
              <w:autoSpaceDN w:val="0"/>
              <w:jc w:val="center"/>
            </w:pPr>
          </w:p>
        </w:tc>
      </w:tr>
      <w:tr w:rsidR="0056333E" w:rsidRPr="00443764" w14:paraId="1D973DCB" w14:textId="77777777" w:rsidTr="000276F7">
        <w:tc>
          <w:tcPr>
            <w:tcW w:w="454" w:type="dxa"/>
          </w:tcPr>
          <w:p w14:paraId="72FADB61" w14:textId="77777777" w:rsidR="0056333E" w:rsidRPr="00443764" w:rsidRDefault="0056333E" w:rsidP="0001498A">
            <w:pPr>
              <w:autoSpaceDN w:val="0"/>
            </w:pPr>
          </w:p>
        </w:tc>
        <w:tc>
          <w:tcPr>
            <w:tcW w:w="4853" w:type="dxa"/>
          </w:tcPr>
          <w:p w14:paraId="1CBF1286" w14:textId="77777777" w:rsidR="0056333E" w:rsidRPr="00443764" w:rsidRDefault="0056333E" w:rsidP="0001498A">
            <w:pPr>
              <w:autoSpaceDN w:val="0"/>
            </w:pPr>
            <w:r w:rsidRPr="00443764">
              <w:t>Осуществляет деятельность в сфере производства товаров (работ, услуг) за исключением видов деятельности, включенных в разделы B, D, E, G (за исключением класса 47), K, L, M (за исключением класса 75), N, O, S (за исключением классов 95 и 96), T, U Общероссийского классификатора видов экономической деятельности ОК 029-2014, утвержденного Приказом Росстандарта от 31.01.2014 № 14-ст. (для самозанятых граждан)</w:t>
            </w:r>
          </w:p>
        </w:tc>
        <w:tc>
          <w:tcPr>
            <w:tcW w:w="3557" w:type="dxa"/>
          </w:tcPr>
          <w:p w14:paraId="693662F0" w14:textId="77777777" w:rsidR="0056333E" w:rsidRPr="00443764" w:rsidRDefault="0056333E" w:rsidP="0001498A">
            <w:pPr>
              <w:autoSpaceDN w:val="0"/>
              <w:jc w:val="center"/>
            </w:pPr>
          </w:p>
        </w:tc>
        <w:tc>
          <w:tcPr>
            <w:tcW w:w="1059" w:type="dxa"/>
          </w:tcPr>
          <w:p w14:paraId="667E7D3B" w14:textId="77777777" w:rsidR="0056333E" w:rsidRPr="00443764" w:rsidRDefault="0056333E" w:rsidP="0001498A">
            <w:pPr>
              <w:autoSpaceDN w:val="0"/>
              <w:jc w:val="center"/>
            </w:pPr>
          </w:p>
        </w:tc>
      </w:tr>
      <w:tr w:rsidR="0056333E" w:rsidRPr="00443764" w14:paraId="68769176" w14:textId="77777777" w:rsidTr="000276F7">
        <w:tc>
          <w:tcPr>
            <w:tcW w:w="454" w:type="dxa"/>
          </w:tcPr>
          <w:p w14:paraId="4E2A43CD" w14:textId="77777777" w:rsidR="0056333E" w:rsidRPr="00443764" w:rsidRDefault="0056333E" w:rsidP="0001498A">
            <w:pPr>
              <w:autoSpaceDN w:val="0"/>
            </w:pPr>
          </w:p>
        </w:tc>
        <w:tc>
          <w:tcPr>
            <w:tcW w:w="4853" w:type="dxa"/>
          </w:tcPr>
          <w:p w14:paraId="4677EC02" w14:textId="77777777" w:rsidR="0056333E" w:rsidRPr="00443764" w:rsidRDefault="0056333E" w:rsidP="0001498A">
            <w:pPr>
              <w:autoSpaceDN w:val="0"/>
            </w:pPr>
            <w:r w:rsidRPr="00443764">
              <w:t>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</w:t>
            </w:r>
          </w:p>
        </w:tc>
        <w:tc>
          <w:tcPr>
            <w:tcW w:w="3557" w:type="dxa"/>
          </w:tcPr>
          <w:p w14:paraId="01A5EF15" w14:textId="77777777" w:rsidR="0056333E" w:rsidRPr="00443764" w:rsidRDefault="0056333E" w:rsidP="0001498A">
            <w:pPr>
              <w:autoSpaceDN w:val="0"/>
              <w:jc w:val="center"/>
            </w:pPr>
          </w:p>
        </w:tc>
        <w:tc>
          <w:tcPr>
            <w:tcW w:w="1059" w:type="dxa"/>
          </w:tcPr>
          <w:p w14:paraId="55D1B0C0" w14:textId="77777777" w:rsidR="0056333E" w:rsidRPr="00443764" w:rsidRDefault="0056333E" w:rsidP="0001498A">
            <w:pPr>
              <w:autoSpaceDN w:val="0"/>
              <w:jc w:val="center"/>
            </w:pPr>
          </w:p>
        </w:tc>
      </w:tr>
      <w:tr w:rsidR="0056333E" w:rsidRPr="00443764" w14:paraId="1C5107EB" w14:textId="77777777" w:rsidTr="000276F7">
        <w:tc>
          <w:tcPr>
            <w:tcW w:w="454" w:type="dxa"/>
          </w:tcPr>
          <w:p w14:paraId="27B74DC3" w14:textId="77777777" w:rsidR="0056333E" w:rsidRPr="00443764" w:rsidRDefault="0056333E" w:rsidP="0001498A">
            <w:pPr>
              <w:autoSpaceDN w:val="0"/>
            </w:pPr>
          </w:p>
        </w:tc>
        <w:tc>
          <w:tcPr>
            <w:tcW w:w="4853" w:type="dxa"/>
          </w:tcPr>
          <w:p w14:paraId="3E2EE8EA" w14:textId="77777777" w:rsidR="0056333E" w:rsidRPr="00443764" w:rsidRDefault="0056333E" w:rsidP="0001498A">
            <w:pPr>
              <w:autoSpaceDN w:val="0"/>
            </w:pPr>
            <w:r w:rsidRPr="00443764">
              <w:t>Не является участником соглашений о разделе продукции</w:t>
            </w:r>
          </w:p>
        </w:tc>
        <w:tc>
          <w:tcPr>
            <w:tcW w:w="3557" w:type="dxa"/>
          </w:tcPr>
          <w:p w14:paraId="28AA1FE4" w14:textId="77777777" w:rsidR="0056333E" w:rsidRPr="00443764" w:rsidRDefault="0056333E" w:rsidP="0001498A">
            <w:pPr>
              <w:autoSpaceDN w:val="0"/>
              <w:jc w:val="center"/>
            </w:pPr>
          </w:p>
        </w:tc>
        <w:tc>
          <w:tcPr>
            <w:tcW w:w="1059" w:type="dxa"/>
          </w:tcPr>
          <w:p w14:paraId="2196413A" w14:textId="77777777" w:rsidR="0056333E" w:rsidRPr="00443764" w:rsidRDefault="0056333E" w:rsidP="0001498A">
            <w:pPr>
              <w:autoSpaceDN w:val="0"/>
              <w:jc w:val="center"/>
            </w:pPr>
          </w:p>
        </w:tc>
      </w:tr>
      <w:tr w:rsidR="0056333E" w:rsidRPr="00443764" w14:paraId="11263E72" w14:textId="77777777" w:rsidTr="000276F7">
        <w:tc>
          <w:tcPr>
            <w:tcW w:w="454" w:type="dxa"/>
          </w:tcPr>
          <w:p w14:paraId="6BA97E89" w14:textId="77777777" w:rsidR="0056333E" w:rsidRPr="00443764" w:rsidRDefault="0056333E" w:rsidP="0001498A">
            <w:pPr>
              <w:autoSpaceDN w:val="0"/>
            </w:pPr>
          </w:p>
        </w:tc>
        <w:tc>
          <w:tcPr>
            <w:tcW w:w="4853" w:type="dxa"/>
          </w:tcPr>
          <w:p w14:paraId="60684880" w14:textId="77777777" w:rsidR="0056333E" w:rsidRPr="00443764" w:rsidRDefault="0056333E" w:rsidP="0001498A">
            <w:pPr>
              <w:autoSpaceDN w:val="0"/>
            </w:pPr>
            <w:r w:rsidRPr="00443764">
              <w:t>Не осуществляет предпринимательскую деятельность в сфере игорного бизнеса</w:t>
            </w:r>
          </w:p>
        </w:tc>
        <w:tc>
          <w:tcPr>
            <w:tcW w:w="3557" w:type="dxa"/>
          </w:tcPr>
          <w:p w14:paraId="1BB244B9" w14:textId="77777777" w:rsidR="0056333E" w:rsidRPr="00443764" w:rsidRDefault="0056333E" w:rsidP="0001498A">
            <w:pPr>
              <w:autoSpaceDN w:val="0"/>
              <w:jc w:val="center"/>
            </w:pPr>
          </w:p>
        </w:tc>
        <w:tc>
          <w:tcPr>
            <w:tcW w:w="1059" w:type="dxa"/>
          </w:tcPr>
          <w:p w14:paraId="2103281A" w14:textId="77777777" w:rsidR="0056333E" w:rsidRPr="00443764" w:rsidRDefault="0056333E" w:rsidP="0001498A">
            <w:pPr>
              <w:autoSpaceDN w:val="0"/>
              <w:jc w:val="center"/>
            </w:pPr>
          </w:p>
        </w:tc>
      </w:tr>
      <w:tr w:rsidR="0056333E" w:rsidRPr="00443764" w14:paraId="7B1330EC" w14:textId="77777777" w:rsidTr="000276F7">
        <w:tc>
          <w:tcPr>
            <w:tcW w:w="454" w:type="dxa"/>
          </w:tcPr>
          <w:p w14:paraId="03365C75" w14:textId="77777777" w:rsidR="0056333E" w:rsidRPr="00443764" w:rsidRDefault="0056333E" w:rsidP="0001498A">
            <w:pPr>
              <w:autoSpaceDN w:val="0"/>
            </w:pPr>
          </w:p>
        </w:tc>
        <w:tc>
          <w:tcPr>
            <w:tcW w:w="4853" w:type="dxa"/>
          </w:tcPr>
          <w:p w14:paraId="57859B17" w14:textId="77777777" w:rsidR="0056333E" w:rsidRPr="00443764" w:rsidRDefault="0056333E" w:rsidP="0001498A">
            <w:pPr>
              <w:autoSpaceDN w:val="0"/>
            </w:pPr>
            <w:r w:rsidRPr="00443764">
      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</w:t>
            </w:r>
          </w:p>
        </w:tc>
        <w:tc>
          <w:tcPr>
            <w:tcW w:w="3557" w:type="dxa"/>
          </w:tcPr>
          <w:p w14:paraId="3B9BB01A" w14:textId="77777777" w:rsidR="0056333E" w:rsidRPr="00443764" w:rsidRDefault="0056333E" w:rsidP="0001498A">
            <w:pPr>
              <w:autoSpaceDN w:val="0"/>
              <w:jc w:val="center"/>
            </w:pPr>
          </w:p>
        </w:tc>
        <w:tc>
          <w:tcPr>
            <w:tcW w:w="1059" w:type="dxa"/>
          </w:tcPr>
          <w:p w14:paraId="5EBFB1C1" w14:textId="77777777" w:rsidR="0056333E" w:rsidRPr="00443764" w:rsidRDefault="0056333E" w:rsidP="0001498A">
            <w:pPr>
              <w:autoSpaceDN w:val="0"/>
              <w:jc w:val="center"/>
            </w:pPr>
          </w:p>
        </w:tc>
      </w:tr>
      <w:tr w:rsidR="0056333E" w:rsidRPr="00443764" w14:paraId="4C28DBE0" w14:textId="77777777" w:rsidTr="000276F7">
        <w:tc>
          <w:tcPr>
            <w:tcW w:w="454" w:type="dxa"/>
          </w:tcPr>
          <w:p w14:paraId="2A48B895" w14:textId="77777777" w:rsidR="0056333E" w:rsidRPr="00443764" w:rsidRDefault="0056333E" w:rsidP="0001498A">
            <w:pPr>
              <w:autoSpaceDN w:val="0"/>
            </w:pPr>
          </w:p>
        </w:tc>
        <w:tc>
          <w:tcPr>
            <w:tcW w:w="4853" w:type="dxa"/>
          </w:tcPr>
          <w:p w14:paraId="42DE06DE" w14:textId="77777777" w:rsidR="0056333E" w:rsidRPr="00443764" w:rsidRDefault="0056333E" w:rsidP="0001498A">
            <w:pPr>
              <w:autoSpaceDN w:val="0"/>
            </w:pPr>
            <w:r w:rsidRPr="00443764">
      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ископаемых, если иное не предусмотрено Правительством Российской Федерации</w:t>
            </w:r>
          </w:p>
        </w:tc>
        <w:tc>
          <w:tcPr>
            <w:tcW w:w="3557" w:type="dxa"/>
          </w:tcPr>
          <w:p w14:paraId="5ABA4B36" w14:textId="77777777" w:rsidR="0056333E" w:rsidRPr="00443764" w:rsidRDefault="0056333E" w:rsidP="0001498A">
            <w:pPr>
              <w:autoSpaceDN w:val="0"/>
              <w:jc w:val="center"/>
            </w:pPr>
          </w:p>
        </w:tc>
        <w:tc>
          <w:tcPr>
            <w:tcW w:w="1059" w:type="dxa"/>
          </w:tcPr>
          <w:p w14:paraId="37E44B48" w14:textId="77777777" w:rsidR="0056333E" w:rsidRPr="00443764" w:rsidRDefault="0056333E" w:rsidP="0001498A">
            <w:pPr>
              <w:autoSpaceDN w:val="0"/>
              <w:jc w:val="center"/>
            </w:pPr>
          </w:p>
        </w:tc>
      </w:tr>
      <w:tr w:rsidR="0056333E" w:rsidRPr="00443764" w14:paraId="10488AF8" w14:textId="77777777" w:rsidTr="000276F7">
        <w:tc>
          <w:tcPr>
            <w:tcW w:w="454" w:type="dxa"/>
          </w:tcPr>
          <w:p w14:paraId="56880E98" w14:textId="77777777" w:rsidR="0056333E" w:rsidRPr="00443764" w:rsidRDefault="0056333E" w:rsidP="0001498A">
            <w:pPr>
              <w:autoSpaceDN w:val="0"/>
            </w:pPr>
            <w:r w:rsidRPr="00443764">
              <w:t>3</w:t>
            </w:r>
          </w:p>
        </w:tc>
        <w:tc>
          <w:tcPr>
            <w:tcW w:w="4853" w:type="dxa"/>
          </w:tcPr>
          <w:p w14:paraId="3CA4BE7A" w14:textId="77777777" w:rsidR="0056333E" w:rsidRPr="00443764" w:rsidRDefault="0056333E" w:rsidP="0001498A">
            <w:pPr>
              <w:autoSpaceDN w:val="0"/>
            </w:pPr>
            <w:r w:rsidRPr="00443764">
              <w:t>Заявитель соответствует следующим критериям, установленным пунктом 1.8. Порядка:</w:t>
            </w:r>
          </w:p>
        </w:tc>
        <w:tc>
          <w:tcPr>
            <w:tcW w:w="3557" w:type="dxa"/>
          </w:tcPr>
          <w:p w14:paraId="172C1F52" w14:textId="77777777" w:rsidR="0056333E" w:rsidRPr="00443764" w:rsidRDefault="0056333E" w:rsidP="0001498A">
            <w:pPr>
              <w:autoSpaceDN w:val="0"/>
              <w:jc w:val="center"/>
            </w:pPr>
          </w:p>
        </w:tc>
        <w:tc>
          <w:tcPr>
            <w:tcW w:w="1059" w:type="dxa"/>
          </w:tcPr>
          <w:p w14:paraId="12BA4DD4" w14:textId="77777777" w:rsidR="0056333E" w:rsidRPr="00443764" w:rsidRDefault="0056333E" w:rsidP="0001498A">
            <w:pPr>
              <w:autoSpaceDN w:val="0"/>
              <w:jc w:val="center"/>
            </w:pPr>
          </w:p>
        </w:tc>
      </w:tr>
      <w:tr w:rsidR="0056333E" w:rsidRPr="00443764" w14:paraId="6D3A6AD7" w14:textId="77777777" w:rsidTr="000276F7">
        <w:tc>
          <w:tcPr>
            <w:tcW w:w="454" w:type="dxa"/>
          </w:tcPr>
          <w:p w14:paraId="4A081479" w14:textId="77777777" w:rsidR="0056333E" w:rsidRPr="00443764" w:rsidRDefault="0056333E" w:rsidP="0001498A">
            <w:pPr>
              <w:autoSpaceDN w:val="0"/>
            </w:pPr>
          </w:p>
        </w:tc>
        <w:tc>
          <w:tcPr>
            <w:tcW w:w="4853" w:type="dxa"/>
          </w:tcPr>
          <w:p w14:paraId="330651A1" w14:textId="77777777" w:rsidR="0056333E" w:rsidRPr="00443764" w:rsidRDefault="0056333E" w:rsidP="0001498A">
            <w:pPr>
              <w:autoSpaceDN w:val="0"/>
            </w:pPr>
            <w:r w:rsidRPr="00443764">
              <w:t>Соответствие приоритетным видам деятельности, осуществляемых заявителем согласно Приложению № 1 Порядку</w:t>
            </w:r>
          </w:p>
        </w:tc>
        <w:tc>
          <w:tcPr>
            <w:tcW w:w="3557" w:type="dxa"/>
          </w:tcPr>
          <w:p w14:paraId="14766801" w14:textId="77777777" w:rsidR="0056333E" w:rsidRPr="00443764" w:rsidRDefault="0056333E" w:rsidP="0001498A">
            <w:pPr>
              <w:autoSpaceDN w:val="0"/>
              <w:jc w:val="center"/>
            </w:pPr>
          </w:p>
        </w:tc>
        <w:tc>
          <w:tcPr>
            <w:tcW w:w="1059" w:type="dxa"/>
          </w:tcPr>
          <w:p w14:paraId="1D80B207" w14:textId="77777777" w:rsidR="0056333E" w:rsidRPr="00443764" w:rsidRDefault="0056333E" w:rsidP="0001498A">
            <w:pPr>
              <w:autoSpaceDN w:val="0"/>
              <w:jc w:val="center"/>
            </w:pPr>
          </w:p>
        </w:tc>
      </w:tr>
      <w:tr w:rsidR="0056333E" w:rsidRPr="00443764" w14:paraId="44A961B3" w14:textId="77777777" w:rsidTr="000276F7">
        <w:tc>
          <w:tcPr>
            <w:tcW w:w="454" w:type="dxa"/>
          </w:tcPr>
          <w:p w14:paraId="7521B210" w14:textId="77777777" w:rsidR="0056333E" w:rsidRPr="00443764" w:rsidRDefault="0056333E" w:rsidP="0001498A">
            <w:pPr>
              <w:autoSpaceDN w:val="0"/>
            </w:pPr>
          </w:p>
        </w:tc>
        <w:tc>
          <w:tcPr>
            <w:tcW w:w="4853" w:type="dxa"/>
          </w:tcPr>
          <w:p w14:paraId="28B908AC" w14:textId="77777777" w:rsidR="0056333E" w:rsidRPr="00443764" w:rsidRDefault="0056333E" w:rsidP="0001498A">
            <w:pPr>
              <w:autoSpaceDN w:val="0"/>
            </w:pPr>
            <w:r w:rsidRPr="00443764">
              <w:t>Соответствие требованию по уровню заработной платы работников заявителя, который должен быть не менее минимального размера оплаты труда с учетов районного коэффициента и северной надбавки</w:t>
            </w:r>
          </w:p>
        </w:tc>
        <w:tc>
          <w:tcPr>
            <w:tcW w:w="3557" w:type="dxa"/>
          </w:tcPr>
          <w:p w14:paraId="5D8E87DF" w14:textId="77777777" w:rsidR="0056333E" w:rsidRPr="00443764" w:rsidRDefault="0056333E" w:rsidP="0001498A">
            <w:pPr>
              <w:autoSpaceDN w:val="0"/>
              <w:jc w:val="center"/>
            </w:pPr>
          </w:p>
        </w:tc>
        <w:tc>
          <w:tcPr>
            <w:tcW w:w="1059" w:type="dxa"/>
          </w:tcPr>
          <w:p w14:paraId="3FFF6A9A" w14:textId="77777777" w:rsidR="0056333E" w:rsidRPr="00443764" w:rsidRDefault="0056333E" w:rsidP="0001498A">
            <w:pPr>
              <w:autoSpaceDN w:val="0"/>
              <w:jc w:val="center"/>
            </w:pPr>
          </w:p>
        </w:tc>
      </w:tr>
      <w:tr w:rsidR="0056333E" w:rsidRPr="00443764" w14:paraId="34D4EBAD" w14:textId="77777777" w:rsidTr="000276F7">
        <w:tc>
          <w:tcPr>
            <w:tcW w:w="454" w:type="dxa"/>
          </w:tcPr>
          <w:p w14:paraId="3115DC02" w14:textId="77777777" w:rsidR="0056333E" w:rsidRPr="00443764" w:rsidRDefault="0056333E" w:rsidP="0001498A">
            <w:pPr>
              <w:autoSpaceDN w:val="0"/>
            </w:pPr>
          </w:p>
        </w:tc>
        <w:tc>
          <w:tcPr>
            <w:tcW w:w="4853" w:type="dxa"/>
          </w:tcPr>
          <w:p w14:paraId="2EA5F33F" w14:textId="77777777" w:rsidR="0056333E" w:rsidRPr="00443764" w:rsidRDefault="0056333E" w:rsidP="0001498A">
            <w:pPr>
              <w:autoSpaceDN w:val="0"/>
            </w:pPr>
            <w:r w:rsidRPr="00443764">
              <w:t>Наличие обязательства о сохранении заявителем численности занятых и заработной платы не ниже минимального размера оплаты труда с учетов районного коэффициента и северной надбавки</w:t>
            </w:r>
          </w:p>
        </w:tc>
        <w:tc>
          <w:tcPr>
            <w:tcW w:w="3557" w:type="dxa"/>
          </w:tcPr>
          <w:p w14:paraId="2F718C68" w14:textId="77777777" w:rsidR="0056333E" w:rsidRPr="00443764" w:rsidRDefault="0056333E" w:rsidP="0001498A">
            <w:pPr>
              <w:autoSpaceDN w:val="0"/>
              <w:jc w:val="center"/>
            </w:pPr>
          </w:p>
        </w:tc>
        <w:tc>
          <w:tcPr>
            <w:tcW w:w="1059" w:type="dxa"/>
          </w:tcPr>
          <w:p w14:paraId="3224476D" w14:textId="77777777" w:rsidR="0056333E" w:rsidRPr="00443764" w:rsidRDefault="0056333E" w:rsidP="0001498A">
            <w:pPr>
              <w:autoSpaceDN w:val="0"/>
              <w:jc w:val="center"/>
            </w:pPr>
          </w:p>
        </w:tc>
      </w:tr>
      <w:tr w:rsidR="0056333E" w:rsidRPr="00443764" w14:paraId="1FE09220" w14:textId="77777777" w:rsidTr="000276F7">
        <w:tc>
          <w:tcPr>
            <w:tcW w:w="454" w:type="dxa"/>
          </w:tcPr>
          <w:p w14:paraId="676225D6" w14:textId="77777777" w:rsidR="0056333E" w:rsidRPr="00443764" w:rsidRDefault="0056333E" w:rsidP="0001498A">
            <w:pPr>
              <w:autoSpaceDN w:val="0"/>
            </w:pPr>
          </w:p>
        </w:tc>
        <w:tc>
          <w:tcPr>
            <w:tcW w:w="4853" w:type="dxa"/>
          </w:tcPr>
          <w:p w14:paraId="3B52625A" w14:textId="77777777" w:rsidR="0056333E" w:rsidRPr="00443764" w:rsidRDefault="0056333E" w:rsidP="0001498A">
            <w:pPr>
              <w:autoSpaceDN w:val="0"/>
            </w:pPr>
            <w:r w:rsidRPr="00443764">
              <w:t>Осуществление деятельности в качестве налогоплательщика «Налог на профессиональный доход» в течение периода не менее трех месяцев до даты подачи заявки (для самозанятых граждан)</w:t>
            </w:r>
          </w:p>
        </w:tc>
        <w:tc>
          <w:tcPr>
            <w:tcW w:w="3557" w:type="dxa"/>
          </w:tcPr>
          <w:p w14:paraId="6293E7D7" w14:textId="77777777" w:rsidR="0056333E" w:rsidRPr="00443764" w:rsidRDefault="0056333E" w:rsidP="0001498A">
            <w:pPr>
              <w:autoSpaceDN w:val="0"/>
              <w:jc w:val="center"/>
            </w:pPr>
          </w:p>
        </w:tc>
        <w:tc>
          <w:tcPr>
            <w:tcW w:w="1059" w:type="dxa"/>
          </w:tcPr>
          <w:p w14:paraId="5F321871" w14:textId="77777777" w:rsidR="0056333E" w:rsidRPr="00443764" w:rsidRDefault="0056333E" w:rsidP="0001498A">
            <w:pPr>
              <w:autoSpaceDN w:val="0"/>
              <w:jc w:val="center"/>
            </w:pPr>
          </w:p>
        </w:tc>
      </w:tr>
      <w:tr w:rsidR="0056333E" w:rsidRPr="00443764" w14:paraId="49B2D490" w14:textId="77777777" w:rsidTr="000276F7">
        <w:tc>
          <w:tcPr>
            <w:tcW w:w="454" w:type="dxa"/>
          </w:tcPr>
          <w:p w14:paraId="05529EC2" w14:textId="77777777" w:rsidR="0056333E" w:rsidRPr="00443764" w:rsidRDefault="0056333E" w:rsidP="0001498A">
            <w:pPr>
              <w:autoSpaceDN w:val="0"/>
            </w:pPr>
            <w:r w:rsidRPr="00443764">
              <w:t>4</w:t>
            </w:r>
          </w:p>
        </w:tc>
        <w:tc>
          <w:tcPr>
            <w:tcW w:w="4853" w:type="dxa"/>
          </w:tcPr>
          <w:p w14:paraId="4DA136BE" w14:textId="77777777" w:rsidR="0056333E" w:rsidRPr="00443764" w:rsidRDefault="0056333E" w:rsidP="0001498A">
            <w:pPr>
              <w:autoSpaceDN w:val="0"/>
            </w:pPr>
            <w:r w:rsidRPr="00443764">
              <w:t>Заявитель представил к возмещению произведенные затраты за период в соответствии пунктом 1.6. Порядка</w:t>
            </w:r>
          </w:p>
        </w:tc>
        <w:tc>
          <w:tcPr>
            <w:tcW w:w="3557" w:type="dxa"/>
          </w:tcPr>
          <w:p w14:paraId="3CBDEEB1" w14:textId="77777777" w:rsidR="0056333E" w:rsidRPr="00443764" w:rsidRDefault="0056333E" w:rsidP="0001498A">
            <w:pPr>
              <w:autoSpaceDN w:val="0"/>
              <w:jc w:val="center"/>
            </w:pPr>
          </w:p>
        </w:tc>
        <w:tc>
          <w:tcPr>
            <w:tcW w:w="1059" w:type="dxa"/>
          </w:tcPr>
          <w:p w14:paraId="5D7AC3B5" w14:textId="77777777" w:rsidR="0056333E" w:rsidRPr="00443764" w:rsidRDefault="0056333E" w:rsidP="0001498A">
            <w:pPr>
              <w:autoSpaceDN w:val="0"/>
              <w:jc w:val="center"/>
            </w:pPr>
          </w:p>
        </w:tc>
      </w:tr>
      <w:tr w:rsidR="0056333E" w:rsidRPr="00443764" w14:paraId="221F5F8C" w14:textId="77777777" w:rsidTr="000276F7">
        <w:tc>
          <w:tcPr>
            <w:tcW w:w="454" w:type="dxa"/>
          </w:tcPr>
          <w:p w14:paraId="6C918209" w14:textId="77777777" w:rsidR="0056333E" w:rsidRPr="00443764" w:rsidRDefault="0056333E" w:rsidP="0001498A">
            <w:pPr>
              <w:autoSpaceDN w:val="0"/>
            </w:pPr>
            <w:r w:rsidRPr="00443764">
              <w:t>5</w:t>
            </w:r>
          </w:p>
        </w:tc>
        <w:tc>
          <w:tcPr>
            <w:tcW w:w="4853" w:type="dxa"/>
          </w:tcPr>
          <w:p w14:paraId="2536786D" w14:textId="77777777" w:rsidR="0056333E" w:rsidRPr="00443764" w:rsidRDefault="0056333E" w:rsidP="0001498A">
            <w:pPr>
              <w:autoSpaceDN w:val="0"/>
            </w:pPr>
            <w:r w:rsidRPr="00443764">
              <w:t xml:space="preserve">Комплектность пакета документов заявителя соответствует перечню, установленному </w:t>
            </w:r>
            <w:hyperlink w:anchor="P126" w:history="1">
              <w:r w:rsidRPr="00443764">
                <w:t xml:space="preserve">пунктом </w:t>
              </w:r>
            </w:hyperlink>
            <w:r w:rsidRPr="00443764">
              <w:t>2.6 Порядка.</w:t>
            </w:r>
          </w:p>
        </w:tc>
        <w:tc>
          <w:tcPr>
            <w:tcW w:w="3557" w:type="dxa"/>
          </w:tcPr>
          <w:p w14:paraId="35B6A977" w14:textId="77777777" w:rsidR="0056333E" w:rsidRPr="00443764" w:rsidRDefault="0056333E" w:rsidP="0001498A">
            <w:pPr>
              <w:autoSpaceDN w:val="0"/>
              <w:jc w:val="center"/>
            </w:pPr>
          </w:p>
        </w:tc>
        <w:tc>
          <w:tcPr>
            <w:tcW w:w="1059" w:type="dxa"/>
          </w:tcPr>
          <w:p w14:paraId="3B901917" w14:textId="77777777" w:rsidR="0056333E" w:rsidRPr="00443764" w:rsidRDefault="0056333E" w:rsidP="0001498A">
            <w:pPr>
              <w:autoSpaceDN w:val="0"/>
              <w:jc w:val="center"/>
            </w:pPr>
          </w:p>
        </w:tc>
      </w:tr>
      <w:tr w:rsidR="0056333E" w:rsidRPr="00443764" w14:paraId="08FBE85B" w14:textId="77777777" w:rsidTr="000276F7">
        <w:tc>
          <w:tcPr>
            <w:tcW w:w="454" w:type="dxa"/>
          </w:tcPr>
          <w:p w14:paraId="28A14FAF" w14:textId="77777777" w:rsidR="0056333E" w:rsidRPr="00443764" w:rsidRDefault="0056333E" w:rsidP="0001498A">
            <w:pPr>
              <w:autoSpaceDN w:val="0"/>
            </w:pPr>
            <w:r w:rsidRPr="00443764">
              <w:t>6</w:t>
            </w:r>
          </w:p>
        </w:tc>
        <w:tc>
          <w:tcPr>
            <w:tcW w:w="4853" w:type="dxa"/>
          </w:tcPr>
          <w:p w14:paraId="4F7AAD89" w14:textId="77777777" w:rsidR="0056333E" w:rsidRPr="00443764" w:rsidRDefault="0056333E" w:rsidP="0001498A">
            <w:pPr>
              <w:autoSpaceDN w:val="0"/>
            </w:pPr>
            <w:r w:rsidRPr="00443764">
              <w:t>Наличие у заявителя плановых показателей, необходимых для достижения результата предоставления субсидии согласно пункта 2.14. Порядка</w:t>
            </w:r>
          </w:p>
        </w:tc>
        <w:tc>
          <w:tcPr>
            <w:tcW w:w="3557" w:type="dxa"/>
          </w:tcPr>
          <w:p w14:paraId="30604D1E" w14:textId="77777777" w:rsidR="0056333E" w:rsidRPr="00443764" w:rsidRDefault="0056333E" w:rsidP="0001498A">
            <w:pPr>
              <w:autoSpaceDN w:val="0"/>
              <w:jc w:val="center"/>
            </w:pPr>
          </w:p>
        </w:tc>
        <w:tc>
          <w:tcPr>
            <w:tcW w:w="1059" w:type="dxa"/>
          </w:tcPr>
          <w:p w14:paraId="797B4466" w14:textId="77777777" w:rsidR="0056333E" w:rsidRPr="00443764" w:rsidRDefault="0056333E" w:rsidP="0001498A">
            <w:pPr>
              <w:autoSpaceDN w:val="0"/>
              <w:jc w:val="center"/>
            </w:pPr>
          </w:p>
        </w:tc>
      </w:tr>
    </w:tbl>
    <w:p w14:paraId="430DA2BB" w14:textId="77777777" w:rsidR="0056333E" w:rsidRPr="00443764" w:rsidRDefault="0056333E" w:rsidP="0056333E">
      <w:pPr>
        <w:autoSpaceDN w:val="0"/>
        <w:jc w:val="both"/>
      </w:pPr>
    </w:p>
    <w:p w14:paraId="7D28B832" w14:textId="77777777" w:rsidR="0056333E" w:rsidRPr="00443764" w:rsidRDefault="0056333E" w:rsidP="0056333E">
      <w:pPr>
        <w:autoSpaceDN w:val="0"/>
        <w:ind w:firstLine="540"/>
        <w:jc w:val="both"/>
      </w:pPr>
      <w:r w:rsidRPr="00443764">
        <w:t>--------------------------------</w:t>
      </w:r>
    </w:p>
    <w:p w14:paraId="1E2F5552" w14:textId="77777777" w:rsidR="0056333E" w:rsidRPr="00443764" w:rsidRDefault="0056333E" w:rsidP="0056333E">
      <w:pPr>
        <w:autoSpaceDN w:val="0"/>
        <w:ind w:firstLine="540"/>
        <w:jc w:val="both"/>
      </w:pPr>
      <w:bookmarkStart w:id="4" w:name="P828"/>
      <w:bookmarkEnd w:id="4"/>
      <w:r w:rsidRPr="00443764">
        <w:t xml:space="preserve">&lt;*&gt; Графа 4 заполняется в случае несоответствия заявителя, пакета документов заявителя критериям, установленным Порядком. </w:t>
      </w:r>
    </w:p>
    <w:p w14:paraId="18E8E7B5" w14:textId="77777777" w:rsidR="0056333E" w:rsidRPr="00443764" w:rsidRDefault="0056333E" w:rsidP="0056333E">
      <w:pPr>
        <w:autoSpaceDN w:val="0"/>
        <w:ind w:firstLine="540"/>
        <w:jc w:val="both"/>
      </w:pPr>
      <w:r w:rsidRPr="00443764">
        <w:lastRenderedPageBreak/>
        <w:t>Заключение по результатам оценки пакета документов (нужное подчеркнуть, указать значение итоговой оценки в баллах):</w:t>
      </w:r>
    </w:p>
    <w:p w14:paraId="3A0DD815" w14:textId="77777777" w:rsidR="0056333E" w:rsidRPr="00443764" w:rsidRDefault="0056333E" w:rsidP="0056333E">
      <w:pPr>
        <w:autoSpaceDN w:val="0"/>
        <w:ind w:firstLine="540"/>
        <w:jc w:val="both"/>
      </w:pPr>
      <w:r w:rsidRPr="00443764">
        <w:t xml:space="preserve">соответствует условиям предоставления субсидии ______ баллов </w:t>
      </w:r>
      <w:hyperlink w:anchor="P839" w:history="1">
        <w:r w:rsidRPr="00443764">
          <w:rPr>
            <w:color w:val="0000FF"/>
          </w:rPr>
          <w:t>&lt;1&gt;</w:t>
        </w:r>
      </w:hyperlink>
      <w:r w:rsidRPr="00443764">
        <w:t>;</w:t>
      </w:r>
    </w:p>
    <w:p w14:paraId="4027627D" w14:textId="77777777" w:rsidR="0056333E" w:rsidRPr="00443764" w:rsidRDefault="0056333E" w:rsidP="0056333E">
      <w:pPr>
        <w:autoSpaceDN w:val="0"/>
        <w:ind w:firstLine="540"/>
        <w:jc w:val="both"/>
      </w:pPr>
      <w:r w:rsidRPr="00443764">
        <w:t xml:space="preserve">не соответствует условиям предоставления субсидии ____ баллов </w:t>
      </w:r>
      <w:hyperlink w:anchor="P840" w:history="1">
        <w:r w:rsidRPr="00443764">
          <w:rPr>
            <w:color w:val="0000FF"/>
          </w:rPr>
          <w:t>&lt;2&gt;</w:t>
        </w:r>
      </w:hyperlink>
      <w:r w:rsidRPr="00443764">
        <w:t>.</w:t>
      </w:r>
    </w:p>
    <w:p w14:paraId="41FA2C7A" w14:textId="77777777" w:rsidR="0056333E" w:rsidRPr="00443764" w:rsidRDefault="0056333E" w:rsidP="0056333E">
      <w:pPr>
        <w:autoSpaceDN w:val="0"/>
        <w:ind w:firstLine="540"/>
        <w:jc w:val="both"/>
      </w:pPr>
      <w:bookmarkStart w:id="5" w:name="P839"/>
      <w:bookmarkEnd w:id="5"/>
      <w:r w:rsidRPr="00443764">
        <w:t xml:space="preserve">&lt;1&gt; Значение итоговой оценки в баллах определяется как сумма баллов из графы 3 итоговой строки таблицы оценок </w:t>
      </w:r>
      <w:bookmarkStart w:id="6" w:name="P840"/>
      <w:bookmarkEnd w:id="6"/>
      <w:r w:rsidRPr="00443764">
        <w:t>.</w:t>
      </w:r>
    </w:p>
    <w:p w14:paraId="358920B5" w14:textId="77777777" w:rsidR="0056333E" w:rsidRPr="00443764" w:rsidRDefault="0056333E" w:rsidP="0056333E">
      <w:pPr>
        <w:autoSpaceDN w:val="0"/>
        <w:ind w:firstLine="540"/>
        <w:jc w:val="both"/>
      </w:pPr>
      <w:r w:rsidRPr="00443764">
        <w:t xml:space="preserve">&lt;2&gt; Указывается значение "0" в случае применения оценки 0 баллов по критериям оценки. </w:t>
      </w:r>
    </w:p>
    <w:p w14:paraId="68B8982B" w14:textId="77777777" w:rsidR="0056333E" w:rsidRPr="00443764" w:rsidRDefault="0056333E" w:rsidP="0056333E">
      <w:pPr>
        <w:pStyle w:val="a7"/>
        <w:autoSpaceDN w:val="0"/>
        <w:adjustRightInd w:val="0"/>
        <w:ind w:left="1069"/>
        <w:jc w:val="center"/>
        <w:outlineLvl w:val="1"/>
        <w:rPr>
          <w:rFonts w:eastAsia="Calibri"/>
        </w:rPr>
      </w:pPr>
    </w:p>
    <w:p w14:paraId="0CB2905A" w14:textId="77777777" w:rsidR="0056333E" w:rsidRPr="00443764" w:rsidRDefault="0056333E" w:rsidP="0056333E">
      <w:pPr>
        <w:pStyle w:val="a7"/>
        <w:autoSpaceDN w:val="0"/>
        <w:adjustRightInd w:val="0"/>
        <w:ind w:left="1069"/>
        <w:jc w:val="center"/>
        <w:outlineLvl w:val="1"/>
        <w:rPr>
          <w:rFonts w:eastAsia="Calibri"/>
        </w:rPr>
      </w:pPr>
    </w:p>
    <w:p w14:paraId="3958814C" w14:textId="77777777" w:rsidR="0056333E" w:rsidRPr="0056333E" w:rsidRDefault="0056333E" w:rsidP="0056333E">
      <w:pPr>
        <w:autoSpaceDN w:val="0"/>
        <w:jc w:val="both"/>
        <w:rPr>
          <w:sz w:val="24"/>
          <w:szCs w:val="24"/>
        </w:rPr>
      </w:pPr>
      <w:r w:rsidRPr="0056333E">
        <w:rPr>
          <w:sz w:val="24"/>
          <w:szCs w:val="24"/>
        </w:rPr>
        <w:t>Председатель Комиссии                                              ____________     _____________________</w:t>
      </w:r>
    </w:p>
    <w:p w14:paraId="136507B8" w14:textId="77777777" w:rsidR="0056333E" w:rsidRPr="0056333E" w:rsidRDefault="0056333E" w:rsidP="0056333E">
      <w:pPr>
        <w:autoSpaceDN w:val="0"/>
        <w:jc w:val="both"/>
        <w:rPr>
          <w:sz w:val="24"/>
          <w:szCs w:val="24"/>
        </w:rPr>
      </w:pPr>
      <w:r w:rsidRPr="0056333E">
        <w:rPr>
          <w:sz w:val="24"/>
          <w:szCs w:val="24"/>
        </w:rPr>
        <w:t xml:space="preserve">                                                                                         (подпись)       (расшифровка подписи)</w:t>
      </w:r>
    </w:p>
    <w:p w14:paraId="05529201" w14:textId="77777777" w:rsidR="007671CF" w:rsidRDefault="0056333E" w:rsidP="0056333E">
      <w:pPr>
        <w:autoSpaceDN w:val="0"/>
        <w:jc w:val="both"/>
        <w:rPr>
          <w:sz w:val="24"/>
          <w:szCs w:val="24"/>
        </w:rPr>
      </w:pPr>
      <w:r w:rsidRPr="0056333E">
        <w:rPr>
          <w:sz w:val="24"/>
          <w:szCs w:val="24"/>
        </w:rPr>
        <w:t>"__" ____________ 20__ г.</w:t>
      </w:r>
    </w:p>
    <w:sectPr w:rsidR="007671CF" w:rsidSect="0056333E">
      <w:footerReference w:type="even" r:id="rId9"/>
      <w:footerReference w:type="default" r:id="rId10"/>
      <w:footerReference w:type="first" r:id="rId11"/>
      <w:pgSz w:w="11906" w:h="16838"/>
      <w:pgMar w:top="1134" w:right="850" w:bottom="1134" w:left="1701" w:header="720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7FB5E" w14:textId="77777777" w:rsidR="00101522" w:rsidRDefault="00101522">
      <w:r>
        <w:separator/>
      </w:r>
    </w:p>
  </w:endnote>
  <w:endnote w:type="continuationSeparator" w:id="0">
    <w:p w14:paraId="25A58166" w14:textId="77777777" w:rsidR="00101522" w:rsidRDefault="0010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27293" w14:textId="77777777" w:rsidR="00775B76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B4EB9" w14:textId="77777777" w:rsidR="00775B76" w:rsidRDefault="00000000">
    <w:pPr>
      <w:pStyle w:val="af4"/>
      <w:jc w:val="center"/>
    </w:pPr>
  </w:p>
  <w:p w14:paraId="72A7F110" w14:textId="77777777" w:rsidR="00775B76" w:rsidRDefault="00000000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AA5AD" w14:textId="77777777" w:rsidR="00775B76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8428E" w14:textId="77777777" w:rsidR="00101522" w:rsidRDefault="00101522">
      <w:r>
        <w:separator/>
      </w:r>
    </w:p>
  </w:footnote>
  <w:footnote w:type="continuationSeparator" w:id="0">
    <w:p w14:paraId="42F41886" w14:textId="77777777" w:rsidR="00101522" w:rsidRDefault="00101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645"/>
        </w:tabs>
        <w:ind w:left="645" w:hanging="645"/>
      </w:p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  <w:sz w:val="28"/>
        <w:szCs w:val="28"/>
      </w:rPr>
    </w:lvl>
  </w:abstractNum>
  <w:abstractNum w:abstractNumId="3" w15:restartNumberingAfterBreak="0">
    <w:nsid w:val="3D6F12CB"/>
    <w:multiLevelType w:val="hybridMultilevel"/>
    <w:tmpl w:val="70E47832"/>
    <w:lvl w:ilvl="0" w:tplc="ECEE29A8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85441081">
    <w:abstractNumId w:val="3"/>
  </w:num>
  <w:num w:numId="2" w16cid:durableId="1225532135">
    <w:abstractNumId w:val="0"/>
  </w:num>
  <w:num w:numId="3" w16cid:durableId="1041394958">
    <w:abstractNumId w:val="1"/>
  </w:num>
  <w:num w:numId="4" w16cid:durableId="166557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535"/>
    <w:rsid w:val="000276F7"/>
    <w:rsid w:val="0003385D"/>
    <w:rsid w:val="000F575C"/>
    <w:rsid w:val="00101522"/>
    <w:rsid w:val="00101EB4"/>
    <w:rsid w:val="001C01E2"/>
    <w:rsid w:val="001F4F66"/>
    <w:rsid w:val="0026560E"/>
    <w:rsid w:val="002814BC"/>
    <w:rsid w:val="00301CD9"/>
    <w:rsid w:val="003F0D56"/>
    <w:rsid w:val="004C27EB"/>
    <w:rsid w:val="004E6860"/>
    <w:rsid w:val="0056333E"/>
    <w:rsid w:val="00705A91"/>
    <w:rsid w:val="007402CF"/>
    <w:rsid w:val="00740F73"/>
    <w:rsid w:val="007671CF"/>
    <w:rsid w:val="00822154"/>
    <w:rsid w:val="00847813"/>
    <w:rsid w:val="00852B6D"/>
    <w:rsid w:val="008A544B"/>
    <w:rsid w:val="008E007D"/>
    <w:rsid w:val="009D1166"/>
    <w:rsid w:val="00A10A97"/>
    <w:rsid w:val="00AD337A"/>
    <w:rsid w:val="00B415D7"/>
    <w:rsid w:val="00C35527"/>
    <w:rsid w:val="00C37A02"/>
    <w:rsid w:val="00C56535"/>
    <w:rsid w:val="00CA06B3"/>
    <w:rsid w:val="00DF624A"/>
    <w:rsid w:val="00E04BED"/>
    <w:rsid w:val="00E856C8"/>
    <w:rsid w:val="00EC3980"/>
    <w:rsid w:val="00F10876"/>
    <w:rsid w:val="00F215CC"/>
    <w:rsid w:val="00F22D92"/>
    <w:rsid w:val="00F62574"/>
    <w:rsid w:val="00F90805"/>
    <w:rsid w:val="00FA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1B14"/>
  <w15:chartTrackingRefBased/>
  <w15:docId w15:val="{94174DAE-17A3-46E5-8F70-9DB2F92F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53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7671C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0"/>
    <w:qFormat/>
    <w:rsid w:val="007671CF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7671CF"/>
    <w:pPr>
      <w:keepNext/>
      <w:numPr>
        <w:ilvl w:val="3"/>
        <w:numId w:val="1"/>
      </w:numPr>
      <w:shd w:val="clear" w:color="auto" w:fill="FFFFFF"/>
      <w:spacing w:before="499"/>
      <w:ind w:right="67"/>
      <w:jc w:val="center"/>
      <w:outlineLvl w:val="3"/>
    </w:pPr>
    <w:rPr>
      <w:sz w:val="24"/>
      <w:lang w:val="x-none"/>
    </w:rPr>
  </w:style>
  <w:style w:type="paragraph" w:styleId="5">
    <w:name w:val="heading 5"/>
    <w:basedOn w:val="a"/>
    <w:next w:val="a"/>
    <w:link w:val="50"/>
    <w:qFormat/>
    <w:rsid w:val="007671C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56535"/>
    <w:rPr>
      <w:color w:val="0000FF"/>
      <w:u w:val="single"/>
    </w:rPr>
  </w:style>
  <w:style w:type="character" w:styleId="a4">
    <w:name w:val="Strong"/>
    <w:qFormat/>
    <w:rsid w:val="00C56535"/>
    <w:rPr>
      <w:b/>
      <w:bCs/>
    </w:rPr>
  </w:style>
  <w:style w:type="paragraph" w:styleId="a5">
    <w:name w:val="Body Text"/>
    <w:basedOn w:val="a"/>
    <w:link w:val="a6"/>
    <w:rsid w:val="00C56535"/>
    <w:pPr>
      <w:widowControl/>
      <w:autoSpaceDE/>
      <w:spacing w:line="192" w:lineRule="auto"/>
      <w:jc w:val="center"/>
    </w:pPr>
    <w:rPr>
      <w:sz w:val="30"/>
      <w:szCs w:val="24"/>
    </w:rPr>
  </w:style>
  <w:style w:type="character" w:customStyle="1" w:styleId="a6">
    <w:name w:val="Основной текст Знак"/>
    <w:basedOn w:val="a0"/>
    <w:link w:val="a5"/>
    <w:rsid w:val="00C56535"/>
    <w:rPr>
      <w:rFonts w:ascii="Times New Roman" w:eastAsia="Times New Roman" w:hAnsi="Times New Roman" w:cs="Times New Roman"/>
      <w:sz w:val="30"/>
      <w:szCs w:val="24"/>
      <w:lang w:eastAsia="zh-CN"/>
    </w:rPr>
  </w:style>
  <w:style w:type="paragraph" w:customStyle="1" w:styleId="ConsPlusTitle">
    <w:name w:val="ConsPlusTitle"/>
    <w:uiPriority w:val="99"/>
    <w:rsid w:val="00C5653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F10876"/>
    <w:pPr>
      <w:ind w:left="720"/>
      <w:contextualSpacing/>
    </w:pPr>
  </w:style>
  <w:style w:type="paragraph" w:styleId="a8">
    <w:name w:val="Normal (Web)"/>
    <w:basedOn w:val="a"/>
    <w:rsid w:val="00F10876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671CF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rsid w:val="007671CF"/>
    <w:rPr>
      <w:rFonts w:ascii="Cambria" w:eastAsia="Times New Roman" w:hAnsi="Cambria" w:cs="Cambria"/>
      <w:b/>
      <w:bCs/>
      <w:sz w:val="26"/>
      <w:szCs w:val="26"/>
      <w:lang w:val="x-none" w:eastAsia="zh-CN"/>
    </w:rPr>
  </w:style>
  <w:style w:type="character" w:customStyle="1" w:styleId="40">
    <w:name w:val="Заголовок 4 Знак"/>
    <w:basedOn w:val="a0"/>
    <w:link w:val="4"/>
    <w:rsid w:val="007671CF"/>
    <w:rPr>
      <w:rFonts w:ascii="Times New Roman" w:eastAsia="Times New Roman" w:hAnsi="Times New Roman" w:cs="Times New Roman"/>
      <w:sz w:val="24"/>
      <w:szCs w:val="20"/>
      <w:shd w:val="clear" w:color="auto" w:fill="FFFFFF"/>
      <w:lang w:val="x-none" w:eastAsia="zh-CN"/>
    </w:rPr>
  </w:style>
  <w:style w:type="character" w:customStyle="1" w:styleId="50">
    <w:name w:val="Заголовок 5 Знак"/>
    <w:basedOn w:val="a0"/>
    <w:link w:val="5"/>
    <w:rsid w:val="007671CF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rsid w:val="007671CF"/>
  </w:style>
  <w:style w:type="character" w:customStyle="1" w:styleId="WW8Num1z1">
    <w:name w:val="WW8Num1z1"/>
    <w:rsid w:val="007671CF"/>
  </w:style>
  <w:style w:type="character" w:customStyle="1" w:styleId="WW8Num1z2">
    <w:name w:val="WW8Num1z2"/>
    <w:rsid w:val="007671CF"/>
  </w:style>
  <w:style w:type="character" w:customStyle="1" w:styleId="WW8Num1z3">
    <w:name w:val="WW8Num1z3"/>
    <w:rsid w:val="007671CF"/>
  </w:style>
  <w:style w:type="character" w:customStyle="1" w:styleId="WW8Num1z4">
    <w:name w:val="WW8Num1z4"/>
    <w:rsid w:val="007671CF"/>
  </w:style>
  <w:style w:type="character" w:customStyle="1" w:styleId="WW8Num1z5">
    <w:name w:val="WW8Num1z5"/>
    <w:rsid w:val="007671CF"/>
  </w:style>
  <w:style w:type="character" w:customStyle="1" w:styleId="WW8Num1z6">
    <w:name w:val="WW8Num1z6"/>
    <w:rsid w:val="007671CF"/>
  </w:style>
  <w:style w:type="character" w:customStyle="1" w:styleId="WW8Num1z7">
    <w:name w:val="WW8Num1z7"/>
    <w:rsid w:val="007671CF"/>
  </w:style>
  <w:style w:type="character" w:customStyle="1" w:styleId="WW8Num1z8">
    <w:name w:val="WW8Num1z8"/>
    <w:rsid w:val="007671CF"/>
  </w:style>
  <w:style w:type="character" w:customStyle="1" w:styleId="WW8Num2z0">
    <w:name w:val="WW8Num2z0"/>
    <w:rsid w:val="007671CF"/>
  </w:style>
  <w:style w:type="character" w:customStyle="1" w:styleId="WW8Num2z1">
    <w:name w:val="WW8Num2z1"/>
    <w:rsid w:val="007671CF"/>
  </w:style>
  <w:style w:type="character" w:customStyle="1" w:styleId="WW8Num2z2">
    <w:name w:val="WW8Num2z2"/>
    <w:rsid w:val="007671CF"/>
  </w:style>
  <w:style w:type="character" w:customStyle="1" w:styleId="WW8Num2z3">
    <w:name w:val="WW8Num2z3"/>
    <w:rsid w:val="007671CF"/>
  </w:style>
  <w:style w:type="character" w:customStyle="1" w:styleId="WW8Num2z4">
    <w:name w:val="WW8Num2z4"/>
    <w:rsid w:val="007671CF"/>
  </w:style>
  <w:style w:type="character" w:customStyle="1" w:styleId="WW8Num2z5">
    <w:name w:val="WW8Num2z5"/>
    <w:rsid w:val="007671CF"/>
  </w:style>
  <w:style w:type="character" w:customStyle="1" w:styleId="WW8Num2z6">
    <w:name w:val="WW8Num2z6"/>
    <w:rsid w:val="007671CF"/>
  </w:style>
  <w:style w:type="character" w:customStyle="1" w:styleId="WW8Num2z7">
    <w:name w:val="WW8Num2z7"/>
    <w:rsid w:val="007671CF"/>
  </w:style>
  <w:style w:type="character" w:customStyle="1" w:styleId="WW8Num2z8">
    <w:name w:val="WW8Num2z8"/>
    <w:rsid w:val="007671CF"/>
  </w:style>
  <w:style w:type="character" w:customStyle="1" w:styleId="WW8Num3z0">
    <w:name w:val="WW8Num3z0"/>
    <w:rsid w:val="007671CF"/>
    <w:rPr>
      <w:rFonts w:ascii="Symbol" w:hAnsi="Symbol" w:cs="Symbol"/>
      <w:sz w:val="28"/>
      <w:szCs w:val="28"/>
    </w:rPr>
  </w:style>
  <w:style w:type="character" w:customStyle="1" w:styleId="WW8Num4z0">
    <w:name w:val="WW8Num4z0"/>
    <w:rsid w:val="007671CF"/>
    <w:rPr>
      <w:rFonts w:ascii="Symbol" w:hAnsi="Symbol" w:cs="Symbol"/>
      <w:sz w:val="28"/>
      <w:szCs w:val="28"/>
    </w:rPr>
  </w:style>
  <w:style w:type="character" w:customStyle="1" w:styleId="2">
    <w:name w:val="Основной шрифт абзаца2"/>
    <w:rsid w:val="007671CF"/>
  </w:style>
  <w:style w:type="character" w:customStyle="1" w:styleId="WW8Num3z1">
    <w:name w:val="WW8Num3z1"/>
    <w:rsid w:val="007671CF"/>
    <w:rPr>
      <w:rFonts w:ascii="Courier New" w:hAnsi="Courier New" w:cs="Courier New"/>
      <w:sz w:val="20"/>
    </w:rPr>
  </w:style>
  <w:style w:type="character" w:customStyle="1" w:styleId="WW8Num3z2">
    <w:name w:val="WW8Num3z2"/>
    <w:rsid w:val="007671CF"/>
    <w:rPr>
      <w:rFonts w:ascii="Wingdings" w:hAnsi="Wingdings" w:cs="Wingdings"/>
      <w:sz w:val="20"/>
    </w:rPr>
  </w:style>
  <w:style w:type="character" w:customStyle="1" w:styleId="WW8Num4z1">
    <w:name w:val="WW8Num4z1"/>
    <w:rsid w:val="007671CF"/>
  </w:style>
  <w:style w:type="character" w:customStyle="1" w:styleId="WW8Num4z2">
    <w:name w:val="WW8Num4z2"/>
    <w:rsid w:val="007671CF"/>
  </w:style>
  <w:style w:type="character" w:customStyle="1" w:styleId="WW8Num4z3">
    <w:name w:val="WW8Num4z3"/>
    <w:rsid w:val="007671CF"/>
  </w:style>
  <w:style w:type="character" w:customStyle="1" w:styleId="WW8Num4z4">
    <w:name w:val="WW8Num4z4"/>
    <w:rsid w:val="007671CF"/>
  </w:style>
  <w:style w:type="character" w:customStyle="1" w:styleId="WW8Num4z5">
    <w:name w:val="WW8Num4z5"/>
    <w:rsid w:val="007671CF"/>
  </w:style>
  <w:style w:type="character" w:customStyle="1" w:styleId="WW8Num4z6">
    <w:name w:val="WW8Num4z6"/>
    <w:rsid w:val="007671CF"/>
  </w:style>
  <w:style w:type="character" w:customStyle="1" w:styleId="WW8Num4z7">
    <w:name w:val="WW8Num4z7"/>
    <w:rsid w:val="007671CF"/>
  </w:style>
  <w:style w:type="character" w:customStyle="1" w:styleId="WW8Num4z8">
    <w:name w:val="WW8Num4z8"/>
    <w:rsid w:val="007671CF"/>
  </w:style>
  <w:style w:type="character" w:customStyle="1" w:styleId="WW8Num5z0">
    <w:name w:val="WW8Num5z0"/>
    <w:rsid w:val="007671CF"/>
  </w:style>
  <w:style w:type="character" w:customStyle="1" w:styleId="WW8Num5z1">
    <w:name w:val="WW8Num5z1"/>
    <w:rsid w:val="007671CF"/>
  </w:style>
  <w:style w:type="character" w:customStyle="1" w:styleId="WW8Num5z2">
    <w:name w:val="WW8Num5z2"/>
    <w:rsid w:val="007671CF"/>
  </w:style>
  <w:style w:type="character" w:customStyle="1" w:styleId="WW8Num5z3">
    <w:name w:val="WW8Num5z3"/>
    <w:rsid w:val="007671CF"/>
  </w:style>
  <w:style w:type="character" w:customStyle="1" w:styleId="WW8Num5z4">
    <w:name w:val="WW8Num5z4"/>
    <w:rsid w:val="007671CF"/>
  </w:style>
  <w:style w:type="character" w:customStyle="1" w:styleId="WW8Num5z5">
    <w:name w:val="WW8Num5z5"/>
    <w:rsid w:val="007671CF"/>
  </w:style>
  <w:style w:type="character" w:customStyle="1" w:styleId="WW8Num5z6">
    <w:name w:val="WW8Num5z6"/>
    <w:rsid w:val="007671CF"/>
  </w:style>
  <w:style w:type="character" w:customStyle="1" w:styleId="WW8Num5z7">
    <w:name w:val="WW8Num5z7"/>
    <w:rsid w:val="007671CF"/>
  </w:style>
  <w:style w:type="character" w:customStyle="1" w:styleId="WW8Num5z8">
    <w:name w:val="WW8Num5z8"/>
    <w:rsid w:val="007671CF"/>
  </w:style>
  <w:style w:type="character" w:customStyle="1" w:styleId="WW8Num6z0">
    <w:name w:val="WW8Num6z0"/>
    <w:rsid w:val="007671CF"/>
  </w:style>
  <w:style w:type="character" w:customStyle="1" w:styleId="WW8Num6z1">
    <w:name w:val="WW8Num6z1"/>
    <w:rsid w:val="007671CF"/>
  </w:style>
  <w:style w:type="character" w:customStyle="1" w:styleId="WW8Num6z2">
    <w:name w:val="WW8Num6z2"/>
    <w:rsid w:val="007671CF"/>
  </w:style>
  <w:style w:type="character" w:customStyle="1" w:styleId="WW8Num6z3">
    <w:name w:val="WW8Num6z3"/>
    <w:rsid w:val="007671CF"/>
  </w:style>
  <w:style w:type="character" w:customStyle="1" w:styleId="WW8Num6z4">
    <w:name w:val="WW8Num6z4"/>
    <w:rsid w:val="007671CF"/>
  </w:style>
  <w:style w:type="character" w:customStyle="1" w:styleId="WW8Num6z5">
    <w:name w:val="WW8Num6z5"/>
    <w:rsid w:val="007671CF"/>
  </w:style>
  <w:style w:type="character" w:customStyle="1" w:styleId="WW8Num6z6">
    <w:name w:val="WW8Num6z6"/>
    <w:rsid w:val="007671CF"/>
  </w:style>
  <w:style w:type="character" w:customStyle="1" w:styleId="WW8Num6z7">
    <w:name w:val="WW8Num6z7"/>
    <w:rsid w:val="007671CF"/>
  </w:style>
  <w:style w:type="character" w:customStyle="1" w:styleId="WW8Num6z8">
    <w:name w:val="WW8Num6z8"/>
    <w:rsid w:val="007671CF"/>
  </w:style>
  <w:style w:type="character" w:customStyle="1" w:styleId="WW8Num7z0">
    <w:name w:val="WW8Num7z0"/>
    <w:rsid w:val="007671CF"/>
  </w:style>
  <w:style w:type="character" w:customStyle="1" w:styleId="WW8Num8z0">
    <w:name w:val="WW8Num8z0"/>
    <w:rsid w:val="007671CF"/>
    <w:rPr>
      <w:rFonts w:ascii="Times New Roman" w:eastAsia="Times New Roman" w:hAnsi="Times New Roman" w:cs="Times New Roman"/>
      <w:sz w:val="26"/>
      <w:szCs w:val="26"/>
    </w:rPr>
  </w:style>
  <w:style w:type="character" w:customStyle="1" w:styleId="WW8Num8z1">
    <w:name w:val="WW8Num8z1"/>
    <w:rsid w:val="007671CF"/>
  </w:style>
  <w:style w:type="character" w:customStyle="1" w:styleId="WW8Num8z2">
    <w:name w:val="WW8Num8z2"/>
    <w:rsid w:val="007671CF"/>
  </w:style>
  <w:style w:type="character" w:customStyle="1" w:styleId="WW8Num8z3">
    <w:name w:val="WW8Num8z3"/>
    <w:rsid w:val="007671CF"/>
  </w:style>
  <w:style w:type="character" w:customStyle="1" w:styleId="WW8Num8z4">
    <w:name w:val="WW8Num8z4"/>
    <w:rsid w:val="007671CF"/>
  </w:style>
  <w:style w:type="character" w:customStyle="1" w:styleId="WW8Num8z5">
    <w:name w:val="WW8Num8z5"/>
    <w:rsid w:val="007671CF"/>
  </w:style>
  <w:style w:type="character" w:customStyle="1" w:styleId="WW8Num8z6">
    <w:name w:val="WW8Num8z6"/>
    <w:rsid w:val="007671CF"/>
  </w:style>
  <w:style w:type="character" w:customStyle="1" w:styleId="WW8Num8z7">
    <w:name w:val="WW8Num8z7"/>
    <w:rsid w:val="007671CF"/>
  </w:style>
  <w:style w:type="character" w:customStyle="1" w:styleId="WW8Num8z8">
    <w:name w:val="WW8Num8z8"/>
    <w:rsid w:val="007671CF"/>
  </w:style>
  <w:style w:type="character" w:customStyle="1" w:styleId="WW8Num9z0">
    <w:name w:val="WW8Num9z0"/>
    <w:rsid w:val="007671CF"/>
    <w:rPr>
      <w:rFonts w:ascii="Times New Roman" w:hAnsi="Times New Roman" w:cs="Times New Roman"/>
    </w:rPr>
  </w:style>
  <w:style w:type="character" w:customStyle="1" w:styleId="WW8Num10z0">
    <w:name w:val="WW8Num10z0"/>
    <w:rsid w:val="007671CF"/>
  </w:style>
  <w:style w:type="character" w:customStyle="1" w:styleId="WW8Num11z0">
    <w:name w:val="WW8Num11z0"/>
    <w:rsid w:val="007671CF"/>
  </w:style>
  <w:style w:type="character" w:customStyle="1" w:styleId="WW8Num12z0">
    <w:name w:val="WW8Num12z0"/>
    <w:rsid w:val="007671CF"/>
  </w:style>
  <w:style w:type="character" w:customStyle="1" w:styleId="WW8Num12z1">
    <w:name w:val="WW8Num12z1"/>
    <w:rsid w:val="007671CF"/>
  </w:style>
  <w:style w:type="character" w:customStyle="1" w:styleId="WW8Num12z2">
    <w:name w:val="WW8Num12z2"/>
    <w:rsid w:val="007671CF"/>
  </w:style>
  <w:style w:type="character" w:customStyle="1" w:styleId="WW8Num12z3">
    <w:name w:val="WW8Num12z3"/>
    <w:rsid w:val="007671CF"/>
  </w:style>
  <w:style w:type="character" w:customStyle="1" w:styleId="WW8Num12z4">
    <w:name w:val="WW8Num12z4"/>
    <w:rsid w:val="007671CF"/>
  </w:style>
  <w:style w:type="character" w:customStyle="1" w:styleId="WW8Num12z5">
    <w:name w:val="WW8Num12z5"/>
    <w:rsid w:val="007671CF"/>
  </w:style>
  <w:style w:type="character" w:customStyle="1" w:styleId="WW8Num12z6">
    <w:name w:val="WW8Num12z6"/>
    <w:rsid w:val="007671CF"/>
  </w:style>
  <w:style w:type="character" w:customStyle="1" w:styleId="WW8Num12z7">
    <w:name w:val="WW8Num12z7"/>
    <w:rsid w:val="007671CF"/>
  </w:style>
  <w:style w:type="character" w:customStyle="1" w:styleId="WW8Num12z8">
    <w:name w:val="WW8Num12z8"/>
    <w:rsid w:val="007671CF"/>
  </w:style>
  <w:style w:type="character" w:customStyle="1" w:styleId="WW8Num13z0">
    <w:name w:val="WW8Num13z0"/>
    <w:rsid w:val="007671CF"/>
  </w:style>
  <w:style w:type="character" w:customStyle="1" w:styleId="WW8Num14z0">
    <w:name w:val="WW8Num14z0"/>
    <w:rsid w:val="007671CF"/>
    <w:rPr>
      <w:rFonts w:ascii="Symbol" w:hAnsi="Symbol" w:cs="Symbol"/>
      <w:sz w:val="28"/>
      <w:szCs w:val="28"/>
    </w:rPr>
  </w:style>
  <w:style w:type="character" w:customStyle="1" w:styleId="WW8Num14z1">
    <w:name w:val="WW8Num14z1"/>
    <w:rsid w:val="007671CF"/>
    <w:rPr>
      <w:rFonts w:ascii="Courier New" w:hAnsi="Courier New" w:cs="Courier New"/>
    </w:rPr>
  </w:style>
  <w:style w:type="character" w:customStyle="1" w:styleId="WW8Num14z2">
    <w:name w:val="WW8Num14z2"/>
    <w:rsid w:val="007671CF"/>
    <w:rPr>
      <w:rFonts w:ascii="Wingdings" w:hAnsi="Wingdings" w:cs="Wingdings"/>
    </w:rPr>
  </w:style>
  <w:style w:type="character" w:customStyle="1" w:styleId="WW8Num15z0">
    <w:name w:val="WW8Num15z0"/>
    <w:rsid w:val="007671CF"/>
  </w:style>
  <w:style w:type="character" w:customStyle="1" w:styleId="WW8Num16z0">
    <w:name w:val="WW8Num16z0"/>
    <w:rsid w:val="007671CF"/>
  </w:style>
  <w:style w:type="character" w:customStyle="1" w:styleId="WW8Num16z1">
    <w:name w:val="WW8Num16z1"/>
    <w:rsid w:val="007671CF"/>
  </w:style>
  <w:style w:type="character" w:customStyle="1" w:styleId="WW8Num16z2">
    <w:name w:val="WW8Num16z2"/>
    <w:rsid w:val="007671CF"/>
  </w:style>
  <w:style w:type="character" w:customStyle="1" w:styleId="WW8Num16z3">
    <w:name w:val="WW8Num16z3"/>
    <w:rsid w:val="007671CF"/>
  </w:style>
  <w:style w:type="character" w:customStyle="1" w:styleId="WW8Num16z4">
    <w:name w:val="WW8Num16z4"/>
    <w:rsid w:val="007671CF"/>
  </w:style>
  <w:style w:type="character" w:customStyle="1" w:styleId="WW8Num16z5">
    <w:name w:val="WW8Num16z5"/>
    <w:rsid w:val="007671CF"/>
  </w:style>
  <w:style w:type="character" w:customStyle="1" w:styleId="WW8Num16z6">
    <w:name w:val="WW8Num16z6"/>
    <w:rsid w:val="007671CF"/>
  </w:style>
  <w:style w:type="character" w:customStyle="1" w:styleId="WW8Num16z7">
    <w:name w:val="WW8Num16z7"/>
    <w:rsid w:val="007671CF"/>
  </w:style>
  <w:style w:type="character" w:customStyle="1" w:styleId="WW8Num16z8">
    <w:name w:val="WW8Num16z8"/>
    <w:rsid w:val="007671CF"/>
  </w:style>
  <w:style w:type="character" w:customStyle="1" w:styleId="WW8Num17z0">
    <w:name w:val="WW8Num17z0"/>
    <w:rsid w:val="007671CF"/>
  </w:style>
  <w:style w:type="character" w:customStyle="1" w:styleId="WW8Num17z1">
    <w:name w:val="WW8Num17z1"/>
    <w:rsid w:val="007671CF"/>
  </w:style>
  <w:style w:type="character" w:customStyle="1" w:styleId="WW8Num17z2">
    <w:name w:val="WW8Num17z2"/>
    <w:rsid w:val="007671CF"/>
  </w:style>
  <w:style w:type="character" w:customStyle="1" w:styleId="WW8Num17z3">
    <w:name w:val="WW8Num17z3"/>
    <w:rsid w:val="007671CF"/>
  </w:style>
  <w:style w:type="character" w:customStyle="1" w:styleId="WW8Num17z4">
    <w:name w:val="WW8Num17z4"/>
    <w:rsid w:val="007671CF"/>
  </w:style>
  <w:style w:type="character" w:customStyle="1" w:styleId="WW8Num17z5">
    <w:name w:val="WW8Num17z5"/>
    <w:rsid w:val="007671CF"/>
  </w:style>
  <w:style w:type="character" w:customStyle="1" w:styleId="WW8Num17z6">
    <w:name w:val="WW8Num17z6"/>
    <w:rsid w:val="007671CF"/>
  </w:style>
  <w:style w:type="character" w:customStyle="1" w:styleId="WW8Num17z7">
    <w:name w:val="WW8Num17z7"/>
    <w:rsid w:val="007671CF"/>
  </w:style>
  <w:style w:type="character" w:customStyle="1" w:styleId="WW8Num17z8">
    <w:name w:val="WW8Num17z8"/>
    <w:rsid w:val="007671CF"/>
  </w:style>
  <w:style w:type="character" w:customStyle="1" w:styleId="WW8Num18z0">
    <w:name w:val="WW8Num18z0"/>
    <w:rsid w:val="007671CF"/>
    <w:rPr>
      <w:color w:val="000000"/>
    </w:rPr>
  </w:style>
  <w:style w:type="character" w:customStyle="1" w:styleId="WW8Num18z1">
    <w:name w:val="WW8Num18z1"/>
    <w:rsid w:val="007671CF"/>
  </w:style>
  <w:style w:type="character" w:customStyle="1" w:styleId="WW8Num18z2">
    <w:name w:val="WW8Num18z2"/>
    <w:rsid w:val="007671CF"/>
  </w:style>
  <w:style w:type="character" w:customStyle="1" w:styleId="WW8Num18z3">
    <w:name w:val="WW8Num18z3"/>
    <w:rsid w:val="007671CF"/>
  </w:style>
  <w:style w:type="character" w:customStyle="1" w:styleId="WW8Num18z4">
    <w:name w:val="WW8Num18z4"/>
    <w:rsid w:val="007671CF"/>
  </w:style>
  <w:style w:type="character" w:customStyle="1" w:styleId="WW8Num18z5">
    <w:name w:val="WW8Num18z5"/>
    <w:rsid w:val="007671CF"/>
  </w:style>
  <w:style w:type="character" w:customStyle="1" w:styleId="WW8Num18z6">
    <w:name w:val="WW8Num18z6"/>
    <w:rsid w:val="007671CF"/>
  </w:style>
  <w:style w:type="character" w:customStyle="1" w:styleId="WW8Num18z7">
    <w:name w:val="WW8Num18z7"/>
    <w:rsid w:val="007671CF"/>
  </w:style>
  <w:style w:type="character" w:customStyle="1" w:styleId="WW8Num18z8">
    <w:name w:val="WW8Num18z8"/>
    <w:rsid w:val="007671CF"/>
  </w:style>
  <w:style w:type="character" w:customStyle="1" w:styleId="WW8Num19z0">
    <w:name w:val="WW8Num19z0"/>
    <w:rsid w:val="007671CF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7671CF"/>
  </w:style>
  <w:style w:type="character" w:customStyle="1" w:styleId="WW8Num19z2">
    <w:name w:val="WW8Num19z2"/>
    <w:rsid w:val="007671CF"/>
  </w:style>
  <w:style w:type="character" w:customStyle="1" w:styleId="WW8Num19z3">
    <w:name w:val="WW8Num19z3"/>
    <w:rsid w:val="007671CF"/>
  </w:style>
  <w:style w:type="character" w:customStyle="1" w:styleId="WW8Num19z4">
    <w:name w:val="WW8Num19z4"/>
    <w:rsid w:val="007671CF"/>
  </w:style>
  <w:style w:type="character" w:customStyle="1" w:styleId="WW8Num19z5">
    <w:name w:val="WW8Num19z5"/>
    <w:rsid w:val="007671CF"/>
  </w:style>
  <w:style w:type="character" w:customStyle="1" w:styleId="WW8Num19z6">
    <w:name w:val="WW8Num19z6"/>
    <w:rsid w:val="007671CF"/>
  </w:style>
  <w:style w:type="character" w:customStyle="1" w:styleId="WW8Num19z7">
    <w:name w:val="WW8Num19z7"/>
    <w:rsid w:val="007671CF"/>
  </w:style>
  <w:style w:type="character" w:customStyle="1" w:styleId="WW8Num19z8">
    <w:name w:val="WW8Num19z8"/>
    <w:rsid w:val="007671CF"/>
  </w:style>
  <w:style w:type="character" w:customStyle="1" w:styleId="11">
    <w:name w:val="Основной шрифт абзаца1"/>
    <w:rsid w:val="007671CF"/>
  </w:style>
  <w:style w:type="character" w:customStyle="1" w:styleId="ConsPlusNormal">
    <w:name w:val="ConsPlusNormal Знак"/>
    <w:uiPriority w:val="99"/>
    <w:rsid w:val="007671CF"/>
    <w:rPr>
      <w:rFonts w:ascii="Arial" w:hAnsi="Arial" w:cs="Arial"/>
      <w:lang w:val="ru-RU" w:bidi="ar-SA"/>
    </w:rPr>
  </w:style>
  <w:style w:type="character" w:customStyle="1" w:styleId="a9">
    <w:name w:val="Верхний колонтитул Знак"/>
    <w:rsid w:val="007671CF"/>
    <w:rPr>
      <w:sz w:val="24"/>
      <w:szCs w:val="24"/>
      <w:lang w:val="ru-RU" w:bidi="ar-SA"/>
    </w:rPr>
  </w:style>
  <w:style w:type="character" w:customStyle="1" w:styleId="aa">
    <w:name w:val="Нижний колонтитул Знак"/>
    <w:rsid w:val="007671CF"/>
    <w:rPr>
      <w:sz w:val="24"/>
      <w:szCs w:val="24"/>
      <w:lang w:val="ru-RU" w:bidi="ar-SA"/>
    </w:rPr>
  </w:style>
  <w:style w:type="character" w:styleId="ab">
    <w:name w:val="page number"/>
    <w:basedOn w:val="11"/>
    <w:rsid w:val="007671CF"/>
  </w:style>
  <w:style w:type="character" w:styleId="ac">
    <w:name w:val="Emphasis"/>
    <w:qFormat/>
    <w:rsid w:val="007671CF"/>
    <w:rPr>
      <w:i/>
      <w:iCs/>
    </w:rPr>
  </w:style>
  <w:style w:type="character" w:customStyle="1" w:styleId="apple-converted-space">
    <w:name w:val="apple-converted-space"/>
    <w:basedOn w:val="11"/>
    <w:rsid w:val="007671CF"/>
  </w:style>
  <w:style w:type="character" w:customStyle="1" w:styleId="extended-textshort">
    <w:name w:val="extended-text__short"/>
    <w:basedOn w:val="11"/>
    <w:rsid w:val="007671CF"/>
  </w:style>
  <w:style w:type="character" w:customStyle="1" w:styleId="blk">
    <w:name w:val="blk"/>
    <w:basedOn w:val="11"/>
    <w:rsid w:val="007671CF"/>
  </w:style>
  <w:style w:type="character" w:customStyle="1" w:styleId="extended-textfull">
    <w:name w:val="extended-text__full"/>
    <w:basedOn w:val="11"/>
    <w:rsid w:val="007671CF"/>
  </w:style>
  <w:style w:type="character" w:styleId="ad">
    <w:name w:val="line number"/>
    <w:basedOn w:val="11"/>
    <w:rsid w:val="007671CF"/>
  </w:style>
  <w:style w:type="character" w:customStyle="1" w:styleId="highlight">
    <w:name w:val="highlight"/>
    <w:basedOn w:val="11"/>
    <w:rsid w:val="007671CF"/>
  </w:style>
  <w:style w:type="character" w:customStyle="1" w:styleId="31">
    <w:name w:val="Основной шрифт абзаца3"/>
    <w:rsid w:val="007671CF"/>
  </w:style>
  <w:style w:type="character" w:customStyle="1" w:styleId="ae">
    <w:name w:val="Основной текст_"/>
    <w:rsid w:val="007671CF"/>
    <w:rPr>
      <w:rFonts w:ascii="Times New Roman" w:eastAsia="Times New Roman" w:hAnsi="Times New Roman" w:cs="Times New Roman"/>
      <w:sz w:val="28"/>
      <w:szCs w:val="28"/>
      <w:highlight w:val="white"/>
    </w:rPr>
  </w:style>
  <w:style w:type="character" w:customStyle="1" w:styleId="11pt">
    <w:name w:val="Основной текст + 11 pt"/>
    <w:rsid w:val="007671C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2"/>
      <w:szCs w:val="22"/>
      <w:highlight w:val="white"/>
      <w:lang w:val="ru-RU" w:bidi="ru-RU"/>
    </w:rPr>
  </w:style>
  <w:style w:type="character" w:customStyle="1" w:styleId="12pt">
    <w:name w:val="Основной текст + 12 pt"/>
    <w:rsid w:val="007671C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highlight w:val="white"/>
      <w:lang w:val="ru-RU" w:bidi="ru-RU"/>
    </w:rPr>
  </w:style>
  <w:style w:type="character" w:customStyle="1" w:styleId="11pt0pt">
    <w:name w:val="Основной текст + 11 pt;Курсив;Интервал 0 pt"/>
    <w:rsid w:val="007671CF"/>
    <w:rPr>
      <w:rFonts w:ascii="Times New Roman" w:eastAsia="Times New Roman" w:hAnsi="Times New Roman" w:cs="Times New Roman"/>
      <w:i/>
      <w:iCs/>
      <w:caps w:val="0"/>
      <w:smallCaps w:val="0"/>
      <w:color w:val="000000"/>
      <w:spacing w:val="-10"/>
      <w:w w:val="100"/>
      <w:sz w:val="22"/>
      <w:szCs w:val="22"/>
      <w:highlight w:val="white"/>
      <w:lang w:val="ru-RU" w:bidi="ru-RU"/>
    </w:rPr>
  </w:style>
  <w:style w:type="paragraph" w:customStyle="1" w:styleId="12">
    <w:name w:val="Заголовок1"/>
    <w:basedOn w:val="a"/>
    <w:next w:val="a5"/>
    <w:rsid w:val="007671CF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">
    <w:name w:val="List"/>
    <w:basedOn w:val="a5"/>
    <w:rsid w:val="007671CF"/>
    <w:rPr>
      <w:rFonts w:cs="Lohit Devanagari"/>
    </w:rPr>
  </w:style>
  <w:style w:type="paragraph" w:styleId="af0">
    <w:name w:val="caption"/>
    <w:basedOn w:val="a"/>
    <w:qFormat/>
    <w:rsid w:val="007671C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20">
    <w:name w:val="Указатель2"/>
    <w:basedOn w:val="a"/>
    <w:rsid w:val="007671CF"/>
    <w:pPr>
      <w:suppressLineNumbers/>
    </w:pPr>
    <w:rPr>
      <w:rFonts w:cs="Lohit Devanagari"/>
    </w:rPr>
  </w:style>
  <w:style w:type="paragraph" w:customStyle="1" w:styleId="13">
    <w:name w:val="Название объекта1"/>
    <w:basedOn w:val="a"/>
    <w:rsid w:val="007671C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4">
    <w:name w:val="Указатель1"/>
    <w:basedOn w:val="a"/>
    <w:rsid w:val="007671CF"/>
    <w:pPr>
      <w:suppressLineNumbers/>
    </w:pPr>
    <w:rPr>
      <w:rFonts w:cs="Lohit Devanagari"/>
    </w:rPr>
  </w:style>
  <w:style w:type="paragraph" w:customStyle="1" w:styleId="af1">
    <w:name w:val="Знак"/>
    <w:basedOn w:val="a"/>
    <w:rsid w:val="007671CF"/>
    <w:pPr>
      <w:widowControl/>
      <w:autoSpaceDE/>
      <w:spacing w:before="280" w:after="280"/>
    </w:pPr>
    <w:rPr>
      <w:rFonts w:ascii="Tahoma" w:hAnsi="Tahoma" w:cs="Tahoma"/>
      <w:lang w:val="en-US"/>
    </w:rPr>
  </w:style>
  <w:style w:type="paragraph" w:customStyle="1" w:styleId="15">
    <w:name w:val="Знак1"/>
    <w:basedOn w:val="a"/>
    <w:rsid w:val="007671CF"/>
    <w:pPr>
      <w:widowControl/>
      <w:autoSpaceDE/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Normal0">
    <w:name w:val="ConsPlusNormal"/>
    <w:uiPriority w:val="99"/>
    <w:qFormat/>
    <w:rsid w:val="007671C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2">
    <w:name w:val="Верхний и нижний колонтитулы"/>
    <w:basedOn w:val="a"/>
    <w:rsid w:val="007671CF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link w:val="16"/>
    <w:rsid w:val="007671CF"/>
    <w:pPr>
      <w:widowControl/>
      <w:tabs>
        <w:tab w:val="center" w:pos="4677"/>
        <w:tab w:val="right" w:pos="9355"/>
      </w:tabs>
      <w:autoSpaceDE/>
    </w:pPr>
    <w:rPr>
      <w:sz w:val="24"/>
      <w:szCs w:val="24"/>
    </w:rPr>
  </w:style>
  <w:style w:type="character" w:customStyle="1" w:styleId="16">
    <w:name w:val="Верхний колонтитул Знак1"/>
    <w:basedOn w:val="a0"/>
    <w:link w:val="af3"/>
    <w:rsid w:val="007671C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footer"/>
    <w:basedOn w:val="a"/>
    <w:link w:val="17"/>
    <w:rsid w:val="007671CF"/>
    <w:pPr>
      <w:widowControl/>
      <w:tabs>
        <w:tab w:val="center" w:pos="4677"/>
        <w:tab w:val="right" w:pos="9355"/>
      </w:tabs>
      <w:autoSpaceDE/>
    </w:pPr>
    <w:rPr>
      <w:sz w:val="24"/>
      <w:szCs w:val="24"/>
    </w:rPr>
  </w:style>
  <w:style w:type="character" w:customStyle="1" w:styleId="17">
    <w:name w:val="Нижний колонтитул Знак1"/>
    <w:basedOn w:val="a0"/>
    <w:link w:val="af4"/>
    <w:rsid w:val="007671C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7671CF"/>
    <w:pPr>
      <w:widowControl/>
      <w:autoSpaceDE/>
      <w:spacing w:after="120" w:line="480" w:lineRule="auto"/>
    </w:pPr>
    <w:rPr>
      <w:sz w:val="24"/>
      <w:szCs w:val="24"/>
    </w:rPr>
  </w:style>
  <w:style w:type="paragraph" w:customStyle="1" w:styleId="ConsPlusNonformat">
    <w:name w:val="ConsPlusNonformat"/>
    <w:rsid w:val="007671C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Normal">
    <w:name w:val="ConsNormal"/>
    <w:rsid w:val="007671C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7671C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rsid w:val="007671CF"/>
    <w:pPr>
      <w:widowControl/>
      <w:autoSpaceDE/>
      <w:spacing w:after="120" w:line="480" w:lineRule="auto"/>
      <w:ind w:left="283"/>
    </w:pPr>
    <w:rPr>
      <w:sz w:val="28"/>
      <w:szCs w:val="24"/>
    </w:rPr>
  </w:style>
  <w:style w:type="paragraph" w:styleId="af5">
    <w:name w:val="Balloon Text"/>
    <w:basedOn w:val="a"/>
    <w:link w:val="af6"/>
    <w:rsid w:val="007671C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7671CF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7">
    <w:name w:val="Обычный (веб)"/>
    <w:basedOn w:val="a"/>
    <w:rsid w:val="007671CF"/>
    <w:pPr>
      <w:widowControl/>
      <w:autoSpaceDE/>
      <w:spacing w:before="280" w:after="280"/>
    </w:pPr>
    <w:rPr>
      <w:sz w:val="24"/>
      <w:szCs w:val="24"/>
    </w:rPr>
  </w:style>
  <w:style w:type="paragraph" w:customStyle="1" w:styleId="18">
    <w:name w:val="Основной текст1"/>
    <w:basedOn w:val="a"/>
    <w:rsid w:val="007671CF"/>
    <w:pPr>
      <w:widowControl/>
      <w:shd w:val="clear" w:color="auto" w:fill="FFFFFF"/>
      <w:autoSpaceDE/>
      <w:spacing w:line="0" w:lineRule="atLeast"/>
    </w:pPr>
    <w:rPr>
      <w:spacing w:val="1"/>
      <w:sz w:val="24"/>
      <w:szCs w:val="24"/>
    </w:rPr>
  </w:style>
  <w:style w:type="paragraph" w:styleId="af8">
    <w:name w:val="No Spacing"/>
    <w:uiPriority w:val="99"/>
    <w:qFormat/>
    <w:rsid w:val="007671CF"/>
    <w:pPr>
      <w:suppressAutoHyphens/>
      <w:spacing w:after="0" w:line="240" w:lineRule="auto"/>
    </w:pPr>
    <w:rPr>
      <w:rFonts w:ascii="Times New Roman" w:eastAsia="Calibri" w:hAnsi="Times New Roman" w:cs="Arial"/>
      <w:sz w:val="28"/>
      <w:szCs w:val="28"/>
      <w:lang w:eastAsia="zh-CN"/>
    </w:rPr>
  </w:style>
  <w:style w:type="paragraph" w:customStyle="1" w:styleId="CharCharCharCharCharCharCharCharCharChar">
    <w:name w:val="Char Char Знак Знак Char Char Знак Знак Char Char Знак Знак Char Char Знак Знак Char Char"/>
    <w:basedOn w:val="a"/>
    <w:rsid w:val="007671CF"/>
    <w:pPr>
      <w:widowControl/>
      <w:autoSpaceDE/>
    </w:pPr>
    <w:rPr>
      <w:rFonts w:ascii="Verdana" w:hAnsi="Verdana" w:cs="Verdana"/>
      <w:lang w:val="en-US"/>
    </w:rPr>
  </w:style>
  <w:style w:type="paragraph" w:customStyle="1" w:styleId="formattext">
    <w:name w:val="formattext"/>
    <w:basedOn w:val="a"/>
    <w:rsid w:val="007671CF"/>
    <w:pPr>
      <w:widowControl/>
      <w:autoSpaceDE/>
      <w:spacing w:before="280" w:after="280"/>
    </w:pPr>
    <w:rPr>
      <w:sz w:val="24"/>
      <w:szCs w:val="24"/>
    </w:rPr>
  </w:style>
  <w:style w:type="paragraph" w:customStyle="1" w:styleId="af9">
    <w:name w:val="Содержимое таблицы"/>
    <w:basedOn w:val="a"/>
    <w:rsid w:val="007671CF"/>
    <w:pPr>
      <w:suppressLineNumbers/>
    </w:pPr>
  </w:style>
  <w:style w:type="paragraph" w:customStyle="1" w:styleId="afa">
    <w:name w:val="Заголовок таблицы"/>
    <w:basedOn w:val="af9"/>
    <w:rsid w:val="007671CF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7671CF"/>
  </w:style>
  <w:style w:type="paragraph" w:customStyle="1" w:styleId="19">
    <w:name w:val="Обычный (Интернет)1"/>
    <w:basedOn w:val="a"/>
    <w:rsid w:val="007671CF"/>
    <w:pPr>
      <w:widowControl/>
      <w:spacing w:before="280" w:after="280"/>
    </w:pPr>
    <w:rPr>
      <w:sz w:val="24"/>
      <w:szCs w:val="24"/>
    </w:rPr>
  </w:style>
  <w:style w:type="paragraph" w:customStyle="1" w:styleId="1a">
    <w:name w:val="Без интервала1"/>
    <w:rsid w:val="007671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2">
    <w:name w:val="Абзац списка2"/>
    <w:basedOn w:val="a"/>
    <w:rsid w:val="007671CF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Cell">
    <w:name w:val="ConsPlusCell"/>
    <w:rsid w:val="007671CF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51">
    <w:name w:val="Основной текст5"/>
    <w:basedOn w:val="a"/>
    <w:rsid w:val="007671CF"/>
    <w:pPr>
      <w:shd w:val="clear" w:color="auto" w:fill="FFFFFF"/>
      <w:spacing w:after="420"/>
      <w:ind w:hanging="1240"/>
      <w:jc w:val="center"/>
    </w:pPr>
    <w:rPr>
      <w:sz w:val="28"/>
      <w:szCs w:val="28"/>
    </w:rPr>
  </w:style>
  <w:style w:type="paragraph" w:customStyle="1" w:styleId="220">
    <w:name w:val="Основной текст с отступом 22"/>
    <w:basedOn w:val="a"/>
    <w:rsid w:val="007671CF"/>
    <w:pPr>
      <w:tabs>
        <w:tab w:val="left" w:pos="0"/>
      </w:tabs>
      <w:ind w:firstLine="851"/>
      <w:jc w:val="both"/>
    </w:pPr>
    <w:rPr>
      <w:sz w:val="28"/>
      <w:szCs w:val="28"/>
      <w:lang w:eastAsia="ru-RU"/>
    </w:rPr>
  </w:style>
  <w:style w:type="paragraph" w:customStyle="1" w:styleId="221">
    <w:name w:val="Основной текст с отступом 22"/>
    <w:basedOn w:val="a"/>
    <w:rsid w:val="007671CF"/>
    <w:pPr>
      <w:spacing w:after="120" w:line="480" w:lineRule="auto"/>
      <w:ind w:left="283"/>
    </w:pPr>
  </w:style>
  <w:style w:type="table" w:customStyle="1" w:styleId="1b">
    <w:name w:val="Сетка таблицы1"/>
    <w:basedOn w:val="a1"/>
    <w:next w:val="afc"/>
    <w:uiPriority w:val="59"/>
    <w:rsid w:val="007671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c">
    <w:name w:val="Table Grid"/>
    <w:basedOn w:val="a1"/>
    <w:uiPriority w:val="39"/>
    <w:rsid w:val="00767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sharypovo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1943</Words>
  <Characters>11079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a2101</dc:creator>
  <cp:keywords/>
  <dc:description/>
  <cp:lastModifiedBy>a2101</cp:lastModifiedBy>
  <cp:revision>15</cp:revision>
  <cp:lastPrinted>2023-04-25T04:40:00Z</cp:lastPrinted>
  <dcterms:created xsi:type="dcterms:W3CDTF">2022-05-06T09:28:00Z</dcterms:created>
  <dcterms:modified xsi:type="dcterms:W3CDTF">2023-05-12T06:58:00Z</dcterms:modified>
</cp:coreProperties>
</file>