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/>
              <w:drawing>
                <wp:inline distT="0" distB="0" distL="0" distR="0">
                  <wp:extent cx="438785" cy="72453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Cs/>
                <w:kern w:val="0"/>
                <w:lang w:eastAsia="ru-RU" w:bidi="ar-SA"/>
              </w:rPr>
            </w:pPr>
            <w:bookmarkStart w:id="0" w:name="_Hlk115176197"/>
            <w:r>
              <w:rPr>
                <w:rFonts w:eastAsia="Times New Roman" w:cs="Arial" w:ascii="Arial" w:hAnsi="Arial"/>
                <w:bCs/>
                <w:kern w:val="0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ru-RU" w:bidi="ar-SA"/>
              </w:rPr>
            </w:r>
          </w:p>
        </w:tc>
      </w:tr>
    </w:tbl>
    <w:p>
      <w:pPr>
        <w:pStyle w:val="Style17"/>
        <w:jc w:val="center"/>
        <w:rPr>
          <w:rFonts w:ascii="Arial" w:hAnsi="Arial" w:cs="Arial"/>
        </w:rPr>
      </w:pPr>
      <w:r>
        <w:rPr>
          <w:rFonts w:cs="Arial" w:ascii="Arial" w:hAnsi="Arial"/>
          <w:bCs/>
        </w:rPr>
        <w:t>ПОСТАНОВЛЕНИЕ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90"/>
        <w:gridCol w:w="3190"/>
        <w:gridCol w:w="3226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28.06.2023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Style17"/>
              <w:widowControl w:val="false"/>
              <w:snapToGrid w:val="false"/>
              <w:spacing w:before="0" w:after="1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226" w:type="dxa"/>
            <w:tcBorders/>
            <w:shd w:color="auto" w:fill="auto" w:val="clear"/>
          </w:tcPr>
          <w:p>
            <w:pPr>
              <w:pStyle w:val="Style17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eastAsia="Liberation Serif" w:cs="Arial" w:ascii="Arial" w:hAnsi="Arial"/>
              </w:rPr>
              <w:t xml:space="preserve">                № </w:t>
            </w:r>
            <w:r>
              <w:rPr>
                <w:rFonts w:eastAsia="Liberation Serif" w:cs="Arial" w:ascii="Arial" w:hAnsi="Arial"/>
              </w:rPr>
              <w:t>179</w:t>
            </w:r>
          </w:p>
          <w:p>
            <w:pPr>
              <w:pStyle w:val="Style17"/>
              <w:widowControl w:val="false"/>
              <w:spacing w:before="0" w:after="140"/>
              <w:rPr>
                <w:rFonts w:ascii="Arial" w:hAnsi="Arial" w:cs="Arial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eastAsia="ru-RU"/>
        </w:rPr>
        <w:t xml:space="preserve">О внесении изменений в постановление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eastAsia="ru-RU"/>
        </w:rPr>
        <w:t>Администрации города Шарыпово от 18.09.2014</w:t>
      </w:r>
    </w:p>
    <w:p>
      <w:pPr>
        <w:pStyle w:val="Normal"/>
        <w:rPr>
          <w:rFonts w:ascii="Arial" w:hAnsi="Arial" w:cs="Arial"/>
        </w:rPr>
      </w:pPr>
      <w:r>
        <w:rPr>
          <w:rFonts w:eastAsia="Times New Roman" w:cs="Arial" w:ascii="Arial" w:hAnsi="Arial"/>
          <w:lang w:eastAsia="ru-RU"/>
        </w:rPr>
        <w:t xml:space="preserve">№ </w:t>
      </w:r>
      <w:r>
        <w:rPr>
          <w:rFonts w:eastAsia="Times New Roman" w:cs="Arial" w:ascii="Arial" w:hAnsi="Arial"/>
          <w:lang w:eastAsia="ru-RU"/>
        </w:rPr>
        <w:t>200</w:t>
      </w:r>
      <w:r>
        <w:rPr>
          <w:rFonts w:cs="Arial" w:ascii="Arial" w:hAnsi="Arial"/>
          <w:lang w:eastAsia="ru-RU"/>
        </w:rPr>
        <w:t xml:space="preserve"> «О создании антинаркотической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eastAsia="ru-RU"/>
        </w:rPr>
        <w:t xml:space="preserve">комиссии муниципального образования </w:t>
      </w:r>
    </w:p>
    <w:p>
      <w:pPr>
        <w:pStyle w:val="Normal"/>
        <w:rPr>
          <w:rFonts w:ascii="Arial" w:hAnsi="Arial" w:cs="Arial"/>
          <w:lang w:eastAsia="ru-RU"/>
        </w:rPr>
      </w:pPr>
      <w:r>
        <w:rPr>
          <w:rFonts w:cs="Arial" w:ascii="Arial" w:hAnsi="Arial"/>
          <w:lang w:eastAsia="ru-RU"/>
        </w:rPr>
        <w:t>город Шарыпово Красноярского края»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lang w:eastAsia="ru-RU"/>
        </w:rPr>
        <w:t>(в редакции от 03.11.2022 № 354)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В целях организации работы по противодействию распространению и употреблению наркотических веществ, руководствуясь статьёй 34 Устава города Шарыпово,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ПОСТАНОВЛЯЮ: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1. Внести следующие изменения </w:t>
      </w:r>
      <w:r>
        <w:rPr>
          <w:rFonts w:cs="Arial" w:ascii="Arial" w:hAnsi="Arial"/>
          <w:lang w:eastAsia="ru-RU"/>
        </w:rPr>
        <w:t xml:space="preserve">в постановление Администрации города Шарыпово от 18.09.2014 № </w:t>
      </w:r>
      <w:r>
        <w:rPr>
          <w:rFonts w:eastAsia="Times New Roman" w:cs="Arial" w:ascii="Arial" w:hAnsi="Arial"/>
          <w:lang w:eastAsia="ru-RU"/>
        </w:rPr>
        <w:t>200</w:t>
      </w:r>
      <w:r>
        <w:rPr>
          <w:rFonts w:cs="Arial" w:ascii="Arial" w:hAnsi="Arial"/>
          <w:lang w:eastAsia="ru-RU"/>
        </w:rPr>
        <w:t xml:space="preserve"> «О создании антинаркотической комиссии муниципального образования город Шарыпово Красноярского края» (в редакции от 03.11.2022 № 354):</w:t>
      </w:r>
    </w:p>
    <w:p>
      <w:pPr>
        <w:pStyle w:val="Style17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1.1. П</w:t>
      </w:r>
      <w:r>
        <w:rPr>
          <w:rFonts w:cs="Arial" w:ascii="Arial" w:hAnsi="Arial"/>
          <w:lang w:eastAsia="ru-RU"/>
        </w:rPr>
        <w:t xml:space="preserve">риложение № 1 к постановлению Администрации города Шарыпово от 18.09.2014 № </w:t>
      </w:r>
      <w:r>
        <w:rPr>
          <w:rFonts w:eastAsia="Times New Roman" w:cs="Arial" w:ascii="Arial" w:hAnsi="Arial"/>
          <w:lang w:eastAsia="ru-RU"/>
        </w:rPr>
        <w:t>200</w:t>
      </w:r>
      <w:r>
        <w:rPr>
          <w:rFonts w:cs="Arial" w:ascii="Arial" w:hAnsi="Arial"/>
          <w:lang w:eastAsia="ru-RU"/>
        </w:rPr>
        <w:t xml:space="preserve"> «О создании антинаркотической комиссии муниципального образования город Шарыпово Красноярского края» (в редакции от 03.11.2022 № 354) изменить, изложить в новой редакции согласно приложению к настоящему постановлению.</w:t>
      </w:r>
    </w:p>
    <w:p>
      <w:pPr>
        <w:pStyle w:val="Style17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2. Контроль за выполнением настоящего постановления оставляю за собой.</w:t>
      </w:r>
    </w:p>
    <w:p>
      <w:pPr>
        <w:pStyle w:val="Style17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3. Постановление вступает в силу со дня его подписания.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Глава города Шарыпово</w:t>
        <w:tab/>
        <w:tab/>
        <w:tab/>
        <w:tab/>
        <w:tab/>
        <w:tab/>
        <w:t xml:space="preserve">                         В.Г. Хохлов</w:t>
      </w:r>
    </w:p>
    <w:p>
      <w:pPr>
        <w:pStyle w:val="Normal"/>
        <w:jc w:val="both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1701" w:right="849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ConsPlusTitle"/>
        <w:widowControl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Приложение к постановлению </w:t>
      </w:r>
    </w:p>
    <w:p>
      <w:pPr>
        <w:pStyle w:val="ConsPlusTitle"/>
        <w:widowControl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Администрации города Шарыпово </w:t>
      </w:r>
    </w:p>
    <w:p>
      <w:pPr>
        <w:pStyle w:val="ConsPlusTitle"/>
        <w:widowControl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bookmarkStart w:id="1" w:name="__DdeLink__194_867054954"/>
      <w:bookmarkEnd w:id="1"/>
      <w:r>
        <w:rPr>
          <w:rFonts w:cs="Arial" w:ascii="Arial" w:hAnsi="Arial"/>
          <w:b w:val="false"/>
          <w:sz w:val="24"/>
          <w:szCs w:val="24"/>
        </w:rPr>
        <w:t>от 28.06.2023 года № 179</w:t>
      </w:r>
    </w:p>
    <w:p>
      <w:pPr>
        <w:pStyle w:val="ConsPlusTitle"/>
        <w:widowControl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widowControl/>
        <w:spacing w:lineRule="auto" w:line="240" w:before="0" w:after="0"/>
        <w:jc w:val="center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Состав </w:t>
      </w:r>
    </w:p>
    <w:p>
      <w:pPr>
        <w:pStyle w:val="ConsPlusTitle"/>
        <w:widowControl/>
        <w:spacing w:lineRule="auto" w:line="240" w:before="0" w:after="0"/>
        <w:jc w:val="center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антинаркотической комиссии </w:t>
      </w:r>
    </w:p>
    <w:p>
      <w:pPr>
        <w:pStyle w:val="ConsPlusTitle"/>
        <w:widowControl/>
        <w:spacing w:lineRule="auto" w:line="240" w:before="0" w:after="0"/>
        <w:jc w:val="center"/>
        <w:rPr>
          <w:rFonts w:ascii="Arial" w:hAnsi="Arial" w:cs="Arial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>муниципального образования город Шарыпово Красноярского края</w:t>
      </w:r>
    </w:p>
    <w:p>
      <w:pPr>
        <w:pStyle w:val="ConsPlusTitle"/>
        <w:widowControl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587" w:type="dxa"/>
        <w:jc w:val="left"/>
        <w:tblInd w:w="-9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7"/>
        <w:gridCol w:w="4443"/>
        <w:gridCol w:w="4177"/>
      </w:tblGrid>
      <w:tr>
        <w:trPr/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Liberation Serif" w:cs="Arial" w:ascii="Arial" w:hAnsi="Arial"/>
                <w:bCs/>
              </w:rPr>
              <w:t>№</w:t>
            </w:r>
          </w:p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п/п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Должность</w:t>
            </w:r>
          </w:p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в составе антинаркотической комиссии, ФИО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Должность,</w:t>
            </w:r>
          </w:p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фактически занимаемая</w:t>
            </w:r>
          </w:p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на государственной службе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4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Председатель комиссии:</w:t>
            </w:r>
          </w:p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</w:rPr>
              <w:t>Глава города Шарыпово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4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Заместитель председателя комиссии:</w:t>
            </w:r>
          </w:p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Межмуниципального отдела МВД России «Шарыповский»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44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Секретарь комиссии:</w:t>
            </w:r>
          </w:p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Заместитель Главы города Шарыпово по общественно-политической работе</w:t>
            </w:r>
          </w:p>
        </w:tc>
      </w:tr>
      <w:tr>
        <w:trPr/>
        <w:tc>
          <w:tcPr>
            <w:tcW w:w="95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Члены комиссии: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Заместитель Главы города Шарыпово по социальным вопросам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14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Начальник 2-го отделения отдела в  Ачинске Управления ФСБ России по Красноярскому краю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Начальник Шарыповского муниципального филиала ФКУ УИИ ГУФСИН России по Красноярскому краю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>Р</w:t>
            </w:r>
            <w:r>
              <w:rPr>
                <w:rFonts w:cs="Arial" w:ascii="Arial" w:hAnsi="Arial"/>
              </w:rPr>
              <w:t>уководитель Управления образованием Администрации города Шарыпово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</w:rPr>
              <w:t>Н</w:t>
            </w:r>
            <w:r>
              <w:rPr>
                <w:rFonts w:cs="Arial" w:ascii="Arial" w:hAnsi="Arial"/>
              </w:rPr>
              <w:t>ачальник Отдела спорта и молодежной политики Администрации города Шарыпово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врач КГБУЗ «Шарыповская городская больница»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Врач-нарколог КГБУЗ «Шарыповская городская больница»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КГКУ «Центр занятости населения города Шарыпово»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Директор КГКУ «КЦСОН «Шарыповский»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13.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Заместитель директора КГБ ПОУ «Шарыповский многопрофильный колледж» (по согласованию)</w:t>
            </w:r>
          </w:p>
        </w:tc>
      </w:tr>
      <w:tr>
        <w:trPr/>
        <w:tc>
          <w:tcPr>
            <w:tcW w:w="96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14.</w:t>
            </w:r>
          </w:p>
        </w:tc>
        <w:tc>
          <w:tcPr>
            <w:tcW w:w="862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Начальник территориального отдела по вопросам жизнедеятельности городских поселков Дубинино и Горячегорск Администрации города Шарыпово;</w:t>
            </w:r>
          </w:p>
        </w:tc>
      </w:tr>
      <w:tr>
        <w:trPr/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15.</w:t>
            </w:r>
          </w:p>
        </w:tc>
        <w:tc>
          <w:tcPr>
            <w:tcW w:w="8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17"/>
              <w:widowControl w:val="false"/>
              <w:spacing w:lineRule="auto" w:line="276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Главный специалист по информационной работе Отдела спорта и молодежной политики Администрации города Шарыпово</w:t>
            </w:r>
          </w:p>
        </w:tc>
      </w:tr>
    </w:tbl>
    <w:p>
      <w:pPr>
        <w:pStyle w:val="ConsPlusTitle"/>
        <w:widowControl/>
        <w:spacing w:before="0" w:after="200"/>
        <w:jc w:val="righ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uiPriority w:val="99"/>
    <w:semiHidden/>
    <w:qFormat/>
    <w:rsid w:val="001a66a2"/>
    <w:rPr>
      <w:rFonts w:ascii="Tahoma" w:hAnsi="Tahoma" w:eastAsia="Droid Sans Fallback" w:cs="Mangal"/>
      <w:kern w:val="2"/>
      <w:sz w:val="16"/>
      <w:szCs w:val="14"/>
      <w:lang w:eastAsia="zh-CN" w:bidi="hi-IN"/>
    </w:rPr>
  </w:style>
  <w:style w:type="character" w:styleId="Style15" w:customStyle="1">
    <w:name w:val="Основной текст Знак"/>
    <w:qFormat/>
    <w:rsid w:val="006757ca"/>
    <w:rPr>
      <w:rFonts w:ascii="Liberation Serif" w:hAnsi="Liberation Serif" w:eastAsia="Droid Sans Fallback" w:cs="FreeSans"/>
      <w:kern w:val="2"/>
      <w:sz w:val="24"/>
      <w:szCs w:val="24"/>
      <w:lang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b/>
      <w:bCs/>
      <w:color w:val="00000A"/>
      <w:kern w:val="2"/>
      <w:sz w:val="28"/>
      <w:szCs w:val="28"/>
      <w:lang w:val="ru-RU" w:eastAsia="en-US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a66a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LibreOffice/7.5.1.2$Windows_X86_64 LibreOffice_project/fcbaee479e84c6cd81291587d2ee68cba099e129</Application>
  <AppVersion>15.0000</AppVersion>
  <DocSecurity>0</DocSecurity>
  <Pages>4</Pages>
  <Words>337</Words>
  <Characters>2445</Characters>
  <CharactersWithSpaces>2778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2018-04-19T04:05:00Z</dcterms:created>
  <dc:creator>adm3301  </dc:creator>
  <dc:description/>
  <dc:language>ru-RU</dc:language>
  <cp:lastModifiedBy>a3002</cp:lastModifiedBy>
  <cp:lastPrinted>2018-04-09T02:31:00Z</cp:lastPrinted>
  <dcterms:modified xsi:type="dcterms:W3CDTF">2023-07-17T08:45:00Z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